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DE" w:rsidRPr="00695B36" w:rsidRDefault="00695B36" w:rsidP="00695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695B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Лекция </w:t>
      </w:r>
      <w:r w:rsidR="004D5B84" w:rsidRPr="00695B36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</w:p>
    <w:p w:rsidR="004D5B84" w:rsidRPr="00695B36" w:rsidRDefault="00E77199" w:rsidP="00695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Электр</w:t>
      </w:r>
      <w:r w:rsidR="004D5B84" w:rsidRPr="00695B36">
        <w:rPr>
          <w:rFonts w:ascii="Times New Roman" w:hAnsi="Times New Roman" w:cs="Times New Roman"/>
          <w:b/>
          <w:sz w:val="24"/>
          <w:szCs w:val="24"/>
          <w:lang w:val="kk-KZ"/>
        </w:rPr>
        <w:t>магниттік толқын пайда болуының физикалық негіздері</w:t>
      </w:r>
    </w:p>
    <w:p w:rsidR="00695B36" w:rsidRPr="00695B36" w:rsidRDefault="00695B36" w:rsidP="00695B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95B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CF874" wp14:editId="7A5466A2">
                <wp:simplePos x="0" y="0"/>
                <wp:positionH relativeFrom="column">
                  <wp:posOffset>62230</wp:posOffset>
                </wp:positionH>
                <wp:positionV relativeFrom="paragraph">
                  <wp:posOffset>22225</wp:posOffset>
                </wp:positionV>
                <wp:extent cx="402590" cy="375285"/>
                <wp:effectExtent l="0" t="0" r="16510" b="2476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" cy="3752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5B36" w:rsidRDefault="00695B36" w:rsidP="00695B36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left:0;text-align:left;margin-left:4.9pt;margin-top:1.75pt;width:31.7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" fillcolor="white [3212]" strokecolor="#2f528f" strokeweight="1pt">
                <v:stroke joinstyle="miter"/>
                <v:textbox>
                  <w:txbxContent>
                    <w:p w:rsidR="00695B36" w:rsidRDefault="00695B36" w:rsidP="00695B36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4D5B84" w:rsidRPr="00695B36" w:rsidRDefault="00695B36" w:rsidP="00695B36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695B3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7199">
        <w:rPr>
          <w:rFonts w:ascii="Times New Roman" w:hAnsi="Times New Roman" w:cs="Times New Roman"/>
          <w:sz w:val="24"/>
          <w:szCs w:val="24"/>
          <w:lang w:val="kk-KZ"/>
        </w:rPr>
        <w:t>Электр</w:t>
      </w:r>
      <w:r w:rsidR="004D5B84" w:rsidRPr="00695B36">
        <w:rPr>
          <w:rFonts w:ascii="Times New Roman" w:hAnsi="Times New Roman" w:cs="Times New Roman"/>
          <w:sz w:val="24"/>
          <w:szCs w:val="24"/>
          <w:lang w:val="kk-KZ"/>
        </w:rPr>
        <w:t>магниттік өріс Максвелл теңд</w:t>
      </w:r>
      <w:r w:rsidRPr="00695B36">
        <w:rPr>
          <w:rFonts w:ascii="Times New Roman" w:hAnsi="Times New Roman" w:cs="Times New Roman"/>
          <w:sz w:val="24"/>
          <w:szCs w:val="24"/>
          <w:lang w:val="kk-KZ"/>
        </w:rPr>
        <w:t>еулер жүйесімен сипатталады, ол</w:t>
      </w:r>
      <w:r w:rsidR="00A82244">
        <w:rPr>
          <w:rFonts w:ascii="Times New Roman" w:hAnsi="Times New Roman" w:cs="Times New Roman"/>
          <w:sz w:val="24"/>
          <w:szCs w:val="24"/>
          <w:lang w:val="kk-KZ"/>
        </w:rPr>
        <w:t>ар</w:t>
      </w:r>
      <w:r w:rsidRPr="00695B3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82244">
        <w:rPr>
          <w:rFonts w:ascii="Times New Roman" w:hAnsi="Times New Roman" w:cs="Times New Roman"/>
          <w:sz w:val="24"/>
          <w:szCs w:val="24"/>
          <w:lang w:val="kk-KZ"/>
        </w:rPr>
        <w:t>тәж</w:t>
      </w:r>
      <w:r w:rsidR="004D5B84" w:rsidRPr="00695B36">
        <w:rPr>
          <w:rFonts w:ascii="Times New Roman" w:hAnsi="Times New Roman" w:cs="Times New Roman"/>
          <w:sz w:val="24"/>
          <w:szCs w:val="24"/>
          <w:lang w:val="kk-KZ"/>
        </w:rPr>
        <w:t>рибе нәтижелерін жалпылайды:</w:t>
      </w:r>
    </w:p>
    <w:p w:rsidR="004D5B84" w:rsidRPr="00695B36" w:rsidRDefault="004D5B84" w:rsidP="00695B3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gramStart"/>
      <w:r w:rsidRPr="00695B36">
        <w:rPr>
          <w:rFonts w:ascii="Times New Roman" w:hAnsi="Times New Roman" w:cs="Times New Roman"/>
          <w:sz w:val="24"/>
          <w:szCs w:val="24"/>
          <w:lang w:val="en-US"/>
        </w:rPr>
        <w:t>rot</w:t>
      </w:r>
      <w:proofErr w:type="gramEnd"/>
      <m:oMath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695B36">
        <w:rPr>
          <w:rFonts w:ascii="Times New Roman" w:hAnsi="Times New Roman" w:cs="Times New Roman"/>
          <w:sz w:val="24"/>
          <w:szCs w:val="24"/>
        </w:rPr>
        <w:t>=</w:t>
      </w:r>
      <w:r w:rsidR="00E77199">
        <w:rPr>
          <w:rFonts w:ascii="Times New Roman" w:hAnsi="Times New Roman" w:cs="Times New Roman"/>
          <w:sz w:val="24"/>
          <w:szCs w:val="24"/>
        </w:rPr>
        <w:t xml:space="preserve"> </w:t>
      </w:r>
      <w:r w:rsidR="00E77199" w:rsidRPr="00E77199">
        <w:rPr>
          <w:rFonts w:ascii="Times New Roman" w:hAnsi="Times New Roman" w:cs="Times New Roman"/>
          <w:sz w:val="28"/>
          <w:szCs w:val="28"/>
        </w:rPr>
        <w:t xml:space="preserve">−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∂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∂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den>
        </m:f>
      </m:oMath>
      <w:r w:rsidR="00695B36" w:rsidRPr="00E77199">
        <w:rPr>
          <w:rFonts w:ascii="Times New Roman" w:hAnsi="Times New Roman" w:cs="Times New Roman"/>
          <w:sz w:val="28"/>
          <w:szCs w:val="28"/>
        </w:rPr>
        <w:t xml:space="preserve"> </w:t>
      </w:r>
      <w:r w:rsidRPr="00E7719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95B36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695B36">
        <w:rPr>
          <w:rFonts w:ascii="Times New Roman" w:hAnsi="Times New Roman" w:cs="Times New Roman"/>
          <w:sz w:val="24"/>
          <w:szCs w:val="24"/>
        </w:rPr>
        <w:t>(1)</w:t>
      </w:r>
      <w:r w:rsidRPr="00695B36">
        <w:rPr>
          <w:rFonts w:ascii="Times New Roman" w:hAnsi="Times New Roman" w:cs="Times New Roman"/>
          <w:sz w:val="24"/>
          <w:szCs w:val="24"/>
          <w:lang w:val="kk-KZ"/>
        </w:rPr>
        <w:t xml:space="preserve"> – Электромагниттік индукция туралы Фарадей заңы</w:t>
      </w:r>
    </w:p>
    <w:p w:rsidR="00E77199" w:rsidRPr="00E77199" w:rsidRDefault="004D5B84" w:rsidP="00E77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36">
        <w:rPr>
          <w:rFonts w:ascii="Times New Roman" w:hAnsi="Times New Roman" w:cs="Times New Roman"/>
          <w:sz w:val="24"/>
          <w:szCs w:val="24"/>
          <w:lang w:val="kk-KZ"/>
        </w:rPr>
        <w:t>rot</w:t>
      </w:r>
      <m:oMath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H</m:t>
            </m:r>
          </m:e>
        </m:acc>
      </m:oMath>
      <w:r w:rsidR="00E77199" w:rsidRPr="00E77199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Pr="00E77199">
        <w:rPr>
          <w:rFonts w:ascii="Times New Roman" w:hAnsi="Times New Roman" w:cs="Times New Roman"/>
          <w:sz w:val="24"/>
          <w:szCs w:val="24"/>
          <w:lang w:val="kk-KZ"/>
        </w:rPr>
        <w:t>=</w:t>
      </w:r>
      <w:r w:rsidR="00E77199" w:rsidRPr="00E771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  <w:lang w:val="kk-K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j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∂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B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∂t</m:t>
            </m:r>
          </m:den>
        </m:f>
      </m:oMath>
      <w:r w:rsidR="00695B36" w:rsidRPr="00E771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77199" w:rsidRPr="00E77199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E77199" w:rsidRPr="00E77199">
        <w:rPr>
          <w:rFonts w:ascii="Times New Roman" w:hAnsi="Times New Roman" w:cs="Times New Roman"/>
          <w:sz w:val="28"/>
          <w:szCs w:val="28"/>
        </w:rPr>
        <w:t xml:space="preserve">    </w:t>
      </w:r>
      <w:r w:rsidRPr="00695B36">
        <w:rPr>
          <w:rFonts w:ascii="Times New Roman" w:hAnsi="Times New Roman" w:cs="Times New Roman"/>
          <w:sz w:val="24"/>
          <w:szCs w:val="24"/>
          <w:lang w:val="kk-KZ"/>
        </w:rPr>
        <w:t xml:space="preserve">(2) – Ток күшінің магнит индукциясымен байланысы туралы Ампер, </w:t>
      </w:r>
      <w:r w:rsidR="00E77199" w:rsidRPr="00E7719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D5B84" w:rsidRPr="00695B36" w:rsidRDefault="00E77199" w:rsidP="00E77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719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D5B84" w:rsidRPr="00695B36">
        <w:rPr>
          <w:rFonts w:ascii="Times New Roman" w:hAnsi="Times New Roman" w:cs="Times New Roman"/>
          <w:sz w:val="24"/>
          <w:szCs w:val="24"/>
          <w:lang w:val="kk-KZ"/>
        </w:rPr>
        <w:t>Био-Савар Лаплас заңдары</w:t>
      </w:r>
    </w:p>
    <w:p w:rsidR="004D5B84" w:rsidRPr="00695B36" w:rsidRDefault="004D5B84" w:rsidP="00695B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B36">
        <w:rPr>
          <w:rFonts w:ascii="Times New Roman" w:hAnsi="Times New Roman" w:cs="Times New Roman"/>
          <w:sz w:val="24"/>
          <w:szCs w:val="24"/>
          <w:lang w:val="en-US"/>
        </w:rPr>
        <w:t>div</w:t>
      </w:r>
      <w:proofErr w:type="gramEnd"/>
      <m:oMath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</m:acc>
      </m:oMath>
      <w:r w:rsidRPr="00695B36">
        <w:rPr>
          <w:rFonts w:ascii="Times New Roman" w:hAnsi="Times New Roman" w:cs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ρ</m:t>
        </m:r>
      </m:oMath>
      <w:r w:rsidR="00695B36">
        <w:rPr>
          <w:rFonts w:ascii="Times New Roman" w:hAnsi="Times New Roman" w:cs="Times New Roman"/>
          <w:sz w:val="24"/>
          <w:szCs w:val="24"/>
        </w:rPr>
        <w:t xml:space="preserve"> </w:t>
      </w:r>
      <w:r w:rsidRPr="00695B3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95B36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E77199" w:rsidRPr="00E77199">
        <w:rPr>
          <w:rFonts w:ascii="Times New Roman" w:hAnsi="Times New Roman" w:cs="Times New Roman"/>
          <w:sz w:val="24"/>
          <w:szCs w:val="24"/>
        </w:rPr>
        <w:t xml:space="preserve"> </w:t>
      </w:r>
      <w:r w:rsidRPr="00695B36">
        <w:rPr>
          <w:rFonts w:ascii="Times New Roman" w:hAnsi="Times New Roman" w:cs="Times New Roman"/>
          <w:sz w:val="24"/>
          <w:szCs w:val="24"/>
        </w:rPr>
        <w:t>(3)</w:t>
      </w:r>
      <w:r w:rsidRPr="00695B36">
        <w:rPr>
          <w:rFonts w:ascii="Times New Roman" w:hAnsi="Times New Roman" w:cs="Times New Roman"/>
          <w:sz w:val="24"/>
          <w:szCs w:val="24"/>
          <w:lang w:val="kk-KZ"/>
        </w:rPr>
        <w:t xml:space="preserve"> – Зарядтың сақталу заңы</w:t>
      </w:r>
    </w:p>
    <w:p w:rsidR="004D5B84" w:rsidRPr="00695B36" w:rsidRDefault="00E77199" w:rsidP="00695B36">
      <w:pPr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3922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div</w:t>
      </w:r>
      <w:proofErr w:type="gramEnd"/>
      <m:oMath>
        <m:acc>
          <m:accPr>
            <m:chr m:val="⃗"/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39221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0</m:t>
        </m:r>
      </m:oMath>
      <w:r w:rsidRPr="00A6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E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77199">
        <w:rPr>
          <w:rFonts w:ascii="Times New Roman" w:hAnsi="Times New Roman" w:cs="Times New Roman"/>
          <w:sz w:val="24"/>
          <w:szCs w:val="24"/>
        </w:rPr>
        <w:t xml:space="preserve">     </w:t>
      </w:r>
      <w:r w:rsidR="004D5B84" w:rsidRPr="00695B36">
        <w:rPr>
          <w:rFonts w:ascii="Times New Roman" w:hAnsi="Times New Roman" w:cs="Times New Roman"/>
          <w:sz w:val="24"/>
          <w:szCs w:val="24"/>
        </w:rPr>
        <w:t>(4)</w:t>
      </w:r>
      <w:r w:rsidR="004D5B84" w:rsidRPr="00695B36">
        <w:rPr>
          <w:rFonts w:ascii="Times New Roman" w:hAnsi="Times New Roman" w:cs="Times New Roman"/>
          <w:sz w:val="24"/>
          <w:szCs w:val="24"/>
          <w:lang w:val="kk-KZ"/>
        </w:rPr>
        <w:t xml:space="preserve"> – Магниттік зарядтың болмауы</w:t>
      </w:r>
    </w:p>
    <w:p w:rsidR="004D5B84" w:rsidRPr="00695B36" w:rsidRDefault="00A70D0A" w:rsidP="00695B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D</m:t>
            </m:r>
          </m:e>
        </m:acc>
      </m:oMath>
      <w:r w:rsidR="004D5B84" w:rsidRPr="00695B36">
        <w:rPr>
          <w:rFonts w:ascii="Times New Roman" w:hAnsi="Times New Roman" w:cs="Times New Roman"/>
          <w:sz w:val="24"/>
          <w:szCs w:val="24"/>
          <w:lang w:val="kk-KZ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 ε</m:t>
        </m:r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E</m:t>
            </m:r>
          </m:e>
        </m:acc>
      </m:oMath>
      <w:r w:rsidR="00695B3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4D5B84" w:rsidRPr="00695B3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95B36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4D5B84" w:rsidRPr="00695B36">
        <w:rPr>
          <w:rFonts w:ascii="Times New Roman" w:hAnsi="Times New Roman" w:cs="Times New Roman"/>
          <w:sz w:val="24"/>
          <w:szCs w:val="24"/>
          <w:lang w:val="kk-KZ"/>
        </w:rPr>
        <w:t>(5) – Зат ішіндегі электрлік өріс индукциясы</w:t>
      </w:r>
    </w:p>
    <w:p w:rsidR="004D5B84" w:rsidRPr="00695B36" w:rsidRDefault="00A70D0A" w:rsidP="00695B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</m:acc>
      </m:oMath>
      <w:r w:rsidR="004D5B84" w:rsidRPr="00695B36">
        <w:rPr>
          <w:rFonts w:ascii="Times New Roman" w:hAnsi="Times New Roman" w:cs="Times New Roman"/>
          <w:sz w:val="24"/>
          <w:szCs w:val="24"/>
          <w:lang w:val="kk-KZ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μ</m:t>
        </m:r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H</m:t>
            </m:r>
          </m:e>
        </m:acc>
      </m:oMath>
      <w:r w:rsidR="00695B3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4D5B84" w:rsidRPr="00695B3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D5B84" w:rsidRPr="00695B3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95B36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4D5B84" w:rsidRPr="00695B36">
        <w:rPr>
          <w:rFonts w:ascii="Times New Roman" w:hAnsi="Times New Roman" w:cs="Times New Roman"/>
          <w:sz w:val="24"/>
          <w:szCs w:val="24"/>
          <w:lang w:val="kk-KZ"/>
        </w:rPr>
        <w:t xml:space="preserve">(6) – Зат ішіндегі магниттік өріс индукциясы </w:t>
      </w:r>
    </w:p>
    <w:p w:rsidR="004D5B84" w:rsidRPr="00695B36" w:rsidRDefault="00A70D0A" w:rsidP="004D5B8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E</m:t>
            </m:r>
          </m:e>
        </m:acc>
      </m:oMath>
      <w:r w:rsidR="004D5B84" w:rsidRPr="00695B36">
        <w:rPr>
          <w:rFonts w:ascii="Times New Roman" w:hAnsi="Times New Roman" w:cs="Times New Roman"/>
          <w:sz w:val="24"/>
          <w:szCs w:val="24"/>
          <w:lang w:val="kk-KZ"/>
        </w:rPr>
        <w:t xml:space="preserve"> , </w:t>
      </w:r>
      <m:oMath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</m:acc>
      </m:oMath>
      <w:r w:rsidR="004D5B84" w:rsidRPr="00695B3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D</m:t>
            </m:r>
          </m:e>
        </m:acc>
      </m:oMath>
      <w:r w:rsidR="004D5B84" w:rsidRPr="00695B3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H</m:t>
            </m:r>
          </m:e>
        </m:acc>
      </m:oMath>
      <w:r w:rsidR="004D5B84" w:rsidRPr="00695B3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– сәйкесінше электр өрісінің керне</w:t>
      </w:r>
      <w:r w:rsidR="00E77199">
        <w:rPr>
          <w:rFonts w:ascii="Times New Roman" w:eastAsiaTheme="minorEastAsia" w:hAnsi="Times New Roman" w:cs="Times New Roman"/>
          <w:sz w:val="24"/>
          <w:szCs w:val="24"/>
          <w:lang w:val="kk-KZ"/>
        </w:rPr>
        <w:t>улік, магнит өрісінің индукция</w:t>
      </w:r>
      <w:r w:rsidR="004D5B84" w:rsidRPr="00695B36">
        <w:rPr>
          <w:rFonts w:ascii="Times New Roman" w:eastAsiaTheme="minorEastAsia" w:hAnsi="Times New Roman" w:cs="Times New Roman"/>
          <w:sz w:val="24"/>
          <w:szCs w:val="24"/>
          <w:lang w:val="kk-KZ"/>
        </w:rPr>
        <w:t>, электрлі</w:t>
      </w:r>
      <w:r w:rsidR="00E77199">
        <w:rPr>
          <w:rFonts w:ascii="Times New Roman" w:eastAsiaTheme="minorEastAsia" w:hAnsi="Times New Roman" w:cs="Times New Roman"/>
          <w:sz w:val="24"/>
          <w:szCs w:val="24"/>
          <w:lang w:val="kk-KZ"/>
        </w:rPr>
        <w:t>к индукция, магниттік кернеулік</w:t>
      </w:r>
      <w:r w:rsidR="004D5B84" w:rsidRPr="00695B3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векторлары; </w:t>
      </w:r>
      <m:oMath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j</m:t>
            </m:r>
          </m:e>
        </m:acc>
      </m:oMath>
      <w:r w:rsidR="004D5B84" w:rsidRPr="00695B36">
        <w:rPr>
          <w:rFonts w:ascii="Times New Roman" w:hAnsi="Times New Roman" w:cs="Times New Roman"/>
          <w:sz w:val="24"/>
          <w:szCs w:val="24"/>
          <w:lang w:val="kk-KZ"/>
        </w:rPr>
        <w:t xml:space="preserve"> – ток тығыздығы,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ρ</m:t>
        </m:r>
      </m:oMath>
      <w:r w:rsidR="004D5B84" w:rsidRPr="00695B3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– заряд тығыздығы,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ε</m:t>
        </m:r>
      </m:oMath>
      <w:r w:rsidR="00A82244">
        <w:rPr>
          <w:rFonts w:ascii="Times New Roman" w:hAnsi="Times New Roman" w:cs="Times New Roman"/>
          <w:sz w:val="24"/>
          <w:szCs w:val="24"/>
          <w:lang w:val="kk-KZ"/>
        </w:rPr>
        <w:t xml:space="preserve"> – диэлектрик өтімділі</w:t>
      </w:r>
      <w:r w:rsidR="00A82244" w:rsidRPr="00A82244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4D5B84" w:rsidRPr="00695B3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μ-магниттік өтімділік</m:t>
        </m:r>
      </m:oMath>
      <w:r w:rsidR="004D5B84" w:rsidRPr="00695B36">
        <w:rPr>
          <w:rFonts w:ascii="Times New Roman" w:eastAsiaTheme="minorEastAsia" w:hAnsi="Times New Roman" w:cs="Times New Roman"/>
          <w:sz w:val="24"/>
          <w:szCs w:val="24"/>
          <w:lang w:val="kk-KZ"/>
        </w:rPr>
        <w:t>.</w:t>
      </w:r>
    </w:p>
    <w:p w:rsidR="00B63CF7" w:rsidRDefault="004D5B84" w:rsidP="00B63CF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695B36">
        <w:rPr>
          <w:rFonts w:ascii="Times New Roman" w:eastAsiaTheme="minorEastAsia" w:hAnsi="Times New Roman" w:cs="Times New Roman"/>
          <w:sz w:val="24"/>
          <w:szCs w:val="24"/>
          <w:lang w:val="kk-KZ"/>
        </w:rPr>
        <w:t>Дифференциалдық «ротор» амалы:</w:t>
      </w:r>
    </w:p>
    <w:p w:rsidR="007952E1" w:rsidRPr="00B63CF7" w:rsidRDefault="00B63CF7" w:rsidP="00B63CF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val="kk-KZ" w:eastAsia="ru-RU"/>
            </w:rPr>
            <m:t>rot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val="kk-KZ" w:eastAsia="ru-RU"/>
                </w:rPr>
                <m:t>E</m:t>
              </m:r>
            </m:e>
          </m:acc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val="kk-KZ" w:eastAsia="ru-RU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sz w:val="26"/>
                  <w:szCs w:val="26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ru-RU"/>
                    </w:rPr>
                  </m:ctrlPr>
                </m:mPr>
                <m:mr>
                  <m:e>
                    <m:acc>
                      <m:accPr>
                        <m:chr m:val="⃗"/>
                        <m:ctrl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en-US" w:eastAsia="ru-RU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en-US" w:eastAsia="ru-RU"/>
                          </w:rPr>
                          <m:t>i</m:t>
                        </m:r>
                      </m:e>
                    </m:acc>
                  </m:e>
                  <m:e>
                    <m:acc>
                      <m:accPr>
                        <m:chr m:val="⃗"/>
                        <m:ctrl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kk-KZ" w:eastAsia="ru-RU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kk-KZ" w:eastAsia="ru-RU"/>
                          </w:rPr>
                          <m:t>j</m:t>
                        </m:r>
                      </m:e>
                    </m:acc>
                  </m:e>
                  <m:e>
                    <m:acc>
                      <m:accPr>
                        <m:chr m:val="⃗"/>
                        <m:ctrl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kk-KZ" w:eastAsia="ru-RU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kk-KZ" w:eastAsia="ru-RU"/>
                          </w:rPr>
                          <m:t>k</m:t>
                        </m:r>
                      </m:e>
                    </m:acc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kk-KZ"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kk-KZ" w:eastAsia="ru-RU"/>
                          </w:rPr>
                          <m:t>∂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kk-KZ" w:eastAsia="ru-RU"/>
                          </w:rPr>
                          <m:t>∂x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kk-KZ"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kk-KZ" w:eastAsia="ru-RU"/>
                          </w:rPr>
                          <m:t>∂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kk-KZ" w:eastAsia="ru-RU"/>
                          </w:rPr>
                          <m:t>∂y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kk-KZ"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kk-KZ" w:eastAsia="ru-RU"/>
                          </w:rPr>
                          <m:t>∂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kk-KZ" w:eastAsia="ru-RU"/>
                          </w:rPr>
                          <m:t>∂z</m:t>
                        </m:r>
                      </m:den>
                    </m:f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kk-KZ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kk-KZ" w:eastAsia="ru-RU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kk-KZ" w:eastAsia="ru-RU"/>
                          </w:rPr>
                          <m:t>x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kk-KZ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kk-KZ" w:eastAsia="ru-RU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kk-KZ" w:eastAsia="ru-RU"/>
                          </w:rPr>
                          <m:t>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kk-KZ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kk-KZ" w:eastAsia="ru-RU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kk-KZ" w:eastAsia="ru-RU"/>
                          </w:rPr>
                          <m:t>z</m:t>
                        </m:r>
                      </m:sub>
                    </m:sSub>
                  </m:e>
                </m:mr>
              </m:m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val="kk-KZ" w:eastAsia="ru-RU"/>
            </w:rPr>
            <m:t>=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sz w:val="26"/>
                  <w:szCs w:val="26"/>
                  <w:lang w:val="en-US" w:eastAsia="ru-RU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val="kk-KZ" w:eastAsia="ru-RU"/>
                </w:rPr>
                <m:t>i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sz w:val="26"/>
                  <w:szCs w:val="26"/>
                  <w:lang w:val="en-US" w:eastAsia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kk-KZ" w:eastAsia="ru-RU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en-US" w:eastAsia="ru-RU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en-US" w:eastAsia="ru-RU"/>
                        </w:rPr>
                        <m:t>z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kk-KZ" w:eastAsia="ru-RU"/>
                    </w:rPr>
                    <m:t>∂y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val="kk-KZ"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kk-KZ" w:eastAsia="ru-RU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en-US" w:eastAsia="ru-RU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en-US" w:eastAsia="ru-RU"/>
                        </w:rPr>
                        <m:t>y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kk-KZ" w:eastAsia="ru-RU"/>
                    </w:rPr>
                    <m:t>∂z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val="kk-KZ" w:eastAsia="ru-RU"/>
            </w:rPr>
            <m:t>+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sz w:val="26"/>
                  <w:szCs w:val="26"/>
                  <w:lang w:val="kk-KZ" w:eastAsia="ru-RU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val="kk-KZ" w:eastAsia="ru-RU"/>
                </w:rPr>
                <m:t>j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sz w:val="26"/>
                  <w:szCs w:val="26"/>
                  <w:lang w:val="en-US" w:eastAsia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kk-KZ" w:eastAsia="ru-RU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en-US" w:eastAsia="ru-RU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en-US" w:eastAsia="ru-RU"/>
                        </w:rPr>
                        <m:t>x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kk-KZ" w:eastAsia="ru-RU"/>
                    </w:rPr>
                    <m:t>∂z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val="kk-KZ"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kk-KZ" w:eastAsia="ru-RU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en-US" w:eastAsia="ru-RU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en-US" w:eastAsia="ru-RU"/>
                        </w:rPr>
                        <m:t>z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kk-KZ" w:eastAsia="ru-RU"/>
                    </w:rPr>
                    <m:t>∂x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val="en-US" w:eastAsia="ru-RU"/>
            </w:rPr>
            <m:t>+</m:t>
          </m:r>
          <m:acc>
            <m:accPr>
              <m:chr m:val="⃗"/>
              <m:ctrlPr>
                <w:rPr>
                  <w:rFonts w:ascii="Cambria Math" w:eastAsia="Times New Roman" w:hAnsi="Cambria Math" w:cs="Times New Roman"/>
                  <w:sz w:val="26"/>
                  <w:szCs w:val="26"/>
                  <w:lang w:val="kk-KZ" w:eastAsia="ru-RU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val="en-US" w:eastAsia="ru-RU"/>
                </w:rPr>
                <m:t>k</m:t>
              </m:r>
            </m:e>
          </m:acc>
          <m:d>
            <m:dPr>
              <m:ctrlPr>
                <w:rPr>
                  <w:rFonts w:ascii="Cambria Math" w:eastAsia="Times New Roman" w:hAnsi="Cambria Math" w:cs="Times New Roman"/>
                  <w:sz w:val="26"/>
                  <w:szCs w:val="26"/>
                  <w:lang w:val="en-US" w:eastAsia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kk-KZ" w:eastAsia="ru-RU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en-US" w:eastAsia="ru-RU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en-US" w:eastAsia="ru-RU"/>
                        </w:rPr>
                        <m:t>y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kk-KZ" w:eastAsia="ru-RU"/>
                    </w:rPr>
                    <m:t>∂x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val="kk-KZ"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kk-KZ" w:eastAsia="ru-RU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en-US"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en-US" w:eastAsia="ru-RU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6"/>
                          <w:szCs w:val="26"/>
                          <w:lang w:val="en-US" w:eastAsia="ru-RU"/>
                        </w:rPr>
                        <m:t>x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6"/>
                      <w:szCs w:val="26"/>
                      <w:lang w:val="kk-KZ" w:eastAsia="ru-RU"/>
                    </w:rPr>
                    <m:t>∂y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val="en-US" w:eastAsia="ru-RU"/>
            </w:rPr>
            <m:t xml:space="preserve">,        </m:t>
          </m:r>
        </m:oMath>
      </m:oMathPara>
    </w:p>
    <w:p w:rsidR="00290F36" w:rsidRPr="00E77199" w:rsidRDefault="00A70D0A" w:rsidP="007952E1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i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j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, </m:t>
        </m:r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k</m:t>
            </m:r>
          </m:e>
        </m:acc>
      </m:oMath>
      <w:r w:rsidR="00B63CF7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– бірлік векторлар</w:t>
      </w:r>
      <w:r w:rsidR="00290F36" w:rsidRPr="00695B36">
        <w:rPr>
          <w:rFonts w:ascii="Times New Roman" w:eastAsiaTheme="minorEastAsia" w:hAnsi="Times New Roman" w:cs="Times New Roman"/>
          <w:sz w:val="24"/>
          <w:szCs w:val="24"/>
          <w:lang w:val="kk-KZ"/>
        </w:rPr>
        <w:t>.</w:t>
      </w:r>
      <w:r w:rsidR="00B63CF7" w:rsidRPr="00B63CF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63CF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 w:rsidR="00554191" w:rsidRPr="00554191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554191" w:rsidRPr="00E77199">
        <w:rPr>
          <w:rFonts w:ascii="Times New Roman" w:eastAsiaTheme="minorEastAsia" w:hAnsi="Times New Roman" w:cs="Times New Roman"/>
          <w:sz w:val="24"/>
          <w:szCs w:val="24"/>
        </w:rPr>
        <w:t>7)</w:t>
      </w:r>
    </w:p>
    <w:p w:rsidR="00290F36" w:rsidRPr="00695B36" w:rsidRDefault="00290F36" w:rsidP="00290F36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695B36">
        <w:rPr>
          <w:rFonts w:ascii="Times New Roman" w:eastAsiaTheme="minorEastAsia" w:hAnsi="Times New Roman" w:cs="Times New Roman"/>
          <w:sz w:val="24"/>
          <w:szCs w:val="24"/>
          <w:lang w:val="kk-KZ"/>
        </w:rPr>
        <w:t>Дифференциалдық «дивергенция» амалы:</w:t>
      </w:r>
    </w:p>
    <w:p w:rsidR="00290F36" w:rsidRPr="00554191" w:rsidRDefault="00766DD9" w:rsidP="00554191">
      <w:pPr>
        <w:spacing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9F703" wp14:editId="7236334F">
                <wp:simplePos x="0" y="0"/>
                <wp:positionH relativeFrom="column">
                  <wp:posOffset>40640</wp:posOffset>
                </wp:positionH>
                <wp:positionV relativeFrom="paragraph">
                  <wp:posOffset>402590</wp:posOffset>
                </wp:positionV>
                <wp:extent cx="402590" cy="375285"/>
                <wp:effectExtent l="0" t="0" r="16510" b="2476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" cy="3752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6DD9" w:rsidRDefault="00766DD9" w:rsidP="00766DD9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7" style="position:absolute;left:0;text-align:left;margin-left:3.2pt;margin-top:31.7pt;width:31.7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" fillcolor="white [3212]" strokecolor="#2f528f" strokeweight="1pt">
                <v:stroke joinstyle="miter"/>
                <v:textbox>
                  <w:txbxContent>
                    <w:p w:rsidR="00766DD9" w:rsidRDefault="00766DD9" w:rsidP="00766DD9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2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E22B5E">
        <w:rPr>
          <w:rFonts w:ascii="Times New Roman" w:eastAsia="Calibri" w:hAnsi="Times New Roman" w:cs="Times New Roman"/>
          <w:sz w:val="24"/>
          <w:szCs w:val="24"/>
          <w:lang w:val="kk-KZ"/>
        </w:rPr>
        <w:t>div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kk-KZ"/>
              </w:rPr>
            </m:ctrlPr>
          </m:acc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kk-KZ"/>
              </w:rPr>
              <m:t>D</m:t>
            </m:r>
          </m:e>
        </m:acc>
      </m:oMath>
      <w:r w:rsidRPr="00766DD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22B5E">
        <w:rPr>
          <w:rFonts w:ascii="Times New Roman" w:eastAsia="Calibri" w:hAnsi="Times New Roman" w:cs="Times New Roman"/>
          <w:sz w:val="24"/>
          <w:szCs w:val="24"/>
          <w:lang w:val="kk-KZ"/>
        </w:rPr>
        <w:t>=</w:t>
      </w:r>
      <w:r w:rsidRPr="00766DD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kk-KZ"/>
              </w:rPr>
              <m:t>∂</m:t>
            </m:r>
            <m:sSub>
              <m:sSubPr>
                <m:ctrlPr>
                  <w:rPr>
                    <w:rFonts w:ascii="Cambria Math" w:eastAsia="Calibri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kk-KZ"/>
                  </w:rPr>
                  <m:t>D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kk-KZ"/>
                  </w:rPr>
                  <m:t>x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kk-KZ"/>
              </w:rPr>
              <m:t>∂x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kk-KZ"/>
          </w:rPr>
          <m:t>+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kk-KZ"/>
              </w:rPr>
              <m:t>∂</m:t>
            </m:r>
            <m:sSub>
              <m:sSubPr>
                <m:ctrlPr>
                  <w:rPr>
                    <w:rFonts w:ascii="Cambria Math" w:eastAsia="Calibri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kk-KZ"/>
                  </w:rPr>
                  <m:t>D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kk-KZ"/>
                  </w:rPr>
                  <m:t>y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kk-KZ"/>
              </w:rPr>
              <m:t>∂y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kk-KZ"/>
          </w:rPr>
          <m:t>+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kk-KZ"/>
              </w:rPr>
              <m:t>∂</m:t>
            </m:r>
            <m:sSub>
              <m:sSubPr>
                <m:ctrlPr>
                  <w:rPr>
                    <w:rFonts w:ascii="Cambria Math" w:eastAsia="Calibri" w:hAnsi="Cambria Math" w:cs="Times New Roman"/>
                    <w:sz w:val="24"/>
                    <w:szCs w:val="24"/>
                    <w:lang w:val="kk-K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val="kk-KZ"/>
                  </w:rPr>
                  <m:t>D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kk-KZ"/>
                  </w:rPr>
                  <m:t>z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kk-KZ"/>
              </w:rPr>
              <m:t>∂z</m:t>
            </m:r>
          </m:den>
        </m:f>
      </m:oMath>
      <w:r w:rsidRPr="00E22B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=</w:t>
      </w:r>
      <w:r w:rsidRPr="00766DD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22B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m:oMath>
        <m:acc>
          <m:accPr>
            <m:chr m:val="⃗"/>
            <m:ctrlPr>
              <w:rPr>
                <w:rFonts w:ascii="Cambria Math" w:eastAsia="Calibri" w:hAnsi="Cambria Math" w:cs="Times New Roman"/>
                <w:sz w:val="24"/>
                <w:szCs w:val="24"/>
                <w:lang w:val="kk-KZ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kk-KZ"/>
              </w:rPr>
              <m:t>(∇</m:t>
            </m:r>
          </m:e>
        </m:acc>
        <m:acc>
          <m:accPr>
            <m:chr m:val="⃗"/>
            <m:ctrlPr>
              <w:rPr>
                <w:rFonts w:ascii="Cambria Math" w:eastAsia="Calibri" w:hAnsi="Cambria Math" w:cs="Times New Roman"/>
                <w:sz w:val="24"/>
                <w:szCs w:val="24"/>
                <w:lang w:val="kk-KZ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kk-KZ"/>
              </w:rPr>
              <m:t xml:space="preserve">D) </m:t>
            </m:r>
          </m:e>
        </m:acc>
      </m:oMath>
      <w:r w:rsidRPr="00766DD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90F36" w:rsidRPr="00695B36">
        <w:rPr>
          <w:rFonts w:ascii="Times New Roman" w:eastAsiaTheme="minorEastAsia" w:hAnsi="Times New Roman" w:cs="Times New Roman"/>
          <w:sz w:val="24"/>
          <w:szCs w:val="24"/>
          <w:lang w:val="kk-KZ"/>
        </w:rPr>
        <w:t>– скаляр көбейтінді</w:t>
      </w:r>
      <w:r w:rsidR="00554191" w:rsidRPr="00554191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                                                  (8)</w:t>
      </w:r>
    </w:p>
    <w:p w:rsidR="00290F36" w:rsidRPr="00695B36" w:rsidRDefault="00766DD9" w:rsidP="00766DD9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="00290F36" w:rsidRPr="00695B36">
        <w:rPr>
          <w:rFonts w:ascii="Times New Roman" w:eastAsiaTheme="minorEastAsia" w:hAnsi="Times New Roman" w:cs="Times New Roman"/>
          <w:sz w:val="24"/>
          <w:szCs w:val="24"/>
          <w:lang w:val="kk-KZ"/>
        </w:rPr>
        <w:t>Өріс</w:t>
      </w:r>
      <w:r w:rsidR="00A82244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тек х бойынша өзгерсін:</w:t>
      </w:r>
      <w:r w:rsidR="00290F36" w:rsidRPr="00695B3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∂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∂x</m:t>
            </m:r>
          </m:den>
        </m:f>
      </m:oMath>
      <w:r w:rsidRPr="00766D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=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kk-KZ"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∂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∂y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kk-KZ" w:eastAsia="ru-RU"/>
          </w:rPr>
          <m:t>=0</m:t>
        </m:r>
      </m:oMath>
      <w:r w:rsidR="00290F36" w:rsidRPr="00695B36">
        <w:rPr>
          <w:rFonts w:ascii="Times New Roman" w:hAnsi="Times New Roman" w:cs="Times New Roman"/>
          <w:sz w:val="24"/>
          <w:szCs w:val="24"/>
          <w:lang w:val="kk-KZ"/>
        </w:rPr>
        <w:t xml:space="preserve"> ,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∂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kk-KZ"/>
              </w:rPr>
              <m:t>∂x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≠0</m:t>
        </m:r>
      </m:oMath>
      <w:r w:rsidR="00290F36" w:rsidRPr="00695B3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және Е</w:t>
      </w:r>
      <w:r w:rsidR="00290F36" w:rsidRPr="00695B36">
        <w:rPr>
          <w:rFonts w:ascii="Times New Roman" w:eastAsiaTheme="minorEastAsia" w:hAnsi="Times New Roman" w:cs="Times New Roman"/>
          <w:sz w:val="24"/>
          <w:szCs w:val="24"/>
          <w:vertAlign w:val="subscript"/>
          <w:lang w:val="kk-KZ"/>
        </w:rPr>
        <w:t xml:space="preserve">y </w:t>
      </w:r>
      <w:r w:rsidR="00290F36" w:rsidRPr="00695B3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проекциясы ғана болсын: E= (0, Е</w:t>
      </w:r>
      <w:r w:rsidR="00290F36" w:rsidRPr="00695B36">
        <w:rPr>
          <w:rFonts w:ascii="Times New Roman" w:eastAsiaTheme="minorEastAsia" w:hAnsi="Times New Roman" w:cs="Times New Roman"/>
          <w:sz w:val="24"/>
          <w:szCs w:val="24"/>
          <w:vertAlign w:val="subscript"/>
          <w:lang w:val="kk-KZ"/>
        </w:rPr>
        <w:t>y</w:t>
      </w:r>
      <w:r w:rsidR="00290F36" w:rsidRPr="00695B36">
        <w:rPr>
          <w:rFonts w:ascii="Times New Roman" w:eastAsiaTheme="minorEastAsia" w:hAnsi="Times New Roman" w:cs="Times New Roman"/>
          <w:sz w:val="24"/>
          <w:szCs w:val="24"/>
          <w:lang w:val="kk-KZ"/>
        </w:rPr>
        <w:t>, 0), Е</w:t>
      </w:r>
      <w:r w:rsidR="00290F36" w:rsidRPr="00695B36">
        <w:rPr>
          <w:rFonts w:ascii="Times New Roman" w:eastAsiaTheme="minorEastAsia" w:hAnsi="Times New Roman" w:cs="Times New Roman"/>
          <w:sz w:val="24"/>
          <w:szCs w:val="24"/>
          <w:vertAlign w:val="subscript"/>
          <w:lang w:val="kk-KZ"/>
        </w:rPr>
        <w:t>y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≠</m:t>
        </m:r>
      </m:oMath>
      <w:r w:rsidR="00290F36" w:rsidRPr="00695B36">
        <w:rPr>
          <w:rFonts w:ascii="Times New Roman" w:eastAsiaTheme="minorEastAsia" w:hAnsi="Times New Roman" w:cs="Times New Roman"/>
          <w:sz w:val="24"/>
          <w:szCs w:val="24"/>
          <w:lang w:val="kk-KZ"/>
        </w:rPr>
        <w:t>0</w:t>
      </w:r>
    </w:p>
    <w:p w:rsidR="00290F36" w:rsidRPr="00B63CF7" w:rsidRDefault="00B63CF7" w:rsidP="00B63CF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B63CF7">
        <w:rPr>
          <w:rFonts w:ascii="Times New Roman" w:eastAsiaTheme="minorEastAsia" w:hAnsi="Times New Roman" w:cs="Times New Roman"/>
          <w:sz w:val="24"/>
          <w:szCs w:val="24"/>
          <w:lang w:val="kk-KZ"/>
        </w:rPr>
        <w:t>(1) т</w:t>
      </w:r>
      <w:r w:rsidR="00290F36" w:rsidRPr="00B63CF7">
        <w:rPr>
          <w:rFonts w:ascii="Times New Roman" w:eastAsiaTheme="minorEastAsia" w:hAnsi="Times New Roman" w:cs="Times New Roman"/>
          <w:sz w:val="24"/>
          <w:szCs w:val="24"/>
          <w:lang w:val="kk-KZ"/>
        </w:rPr>
        <w:t>еңдеуден rot аламыз:</w:t>
      </w:r>
    </w:p>
    <w:p w:rsidR="00290F36" w:rsidRPr="00B63CF7" w:rsidRDefault="00B63CF7" w:rsidP="00B63CF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rotrot</m:t>
        </m:r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E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∂rot</m:t>
            </m:r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B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∂t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,  </w:t>
      </w:r>
      <w:r w:rsidR="00290F36" w:rsidRPr="00B63CF7">
        <w:rPr>
          <w:rFonts w:ascii="Times New Roman" w:eastAsiaTheme="minorEastAsia" w:hAnsi="Times New Roman" w:cs="Times New Roman"/>
          <w:sz w:val="24"/>
          <w:szCs w:val="24"/>
          <w:lang w:val="kk-KZ"/>
        </w:rPr>
        <w:t>Е</w:t>
      </w:r>
      <w:r w:rsidR="00290F36" w:rsidRPr="00B63CF7">
        <w:rPr>
          <w:rFonts w:ascii="Times New Roman" w:eastAsiaTheme="minorEastAsia" w:hAnsi="Times New Roman" w:cs="Times New Roman"/>
          <w:sz w:val="24"/>
          <w:szCs w:val="24"/>
          <w:vertAlign w:val="subscript"/>
          <w:lang w:val="kk-KZ"/>
        </w:rPr>
        <w:t xml:space="preserve">y </w:t>
      </w:r>
      <w:r w:rsidR="00290F36" w:rsidRPr="00B63CF7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проекциясы үшін</w:t>
      </w:r>
    </w:p>
    <w:p w:rsidR="00C90B79" w:rsidRPr="00C90B79" w:rsidRDefault="00C90B79" w:rsidP="00C90B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  <w:lang w:val="kk-KZ" w:eastAsia="ru-RU"/>
          </w:rPr>
          <w:lastRenderedPageBreak/>
          <m:t>rot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val="kk-KZ" w:eastAsia="ru-RU"/>
              </w:rPr>
              <m:t>E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  <w:lang w:val="kk-KZ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val="kk-KZ" w:eastAsia="ru-RU"/>
              </w:rPr>
              <m:t>∂E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val="kk-KZ" w:eastAsia="ru-RU"/>
              </w:rPr>
              <m:t>∂x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  <w:lang w:val="kk-KZ" w:eastAsia="ru-RU"/>
          </w:rPr>
          <m:t>,         rot rot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val="kk-KZ" w:eastAsia="ru-RU"/>
              </w:rPr>
              <m:t>E</m:t>
            </m:r>
          </m:e>
        </m:acc>
      </m:oMath>
      <w:r w:rsidRPr="00C90B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=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∂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∂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2</m:t>
                </m:r>
              </m:sup>
            </m:sSup>
          </m:den>
        </m:f>
      </m:oMath>
    </w:p>
    <w:p w:rsidR="00290F36" w:rsidRPr="00695B36" w:rsidRDefault="00766DD9" w:rsidP="00766DD9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695B36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="00290F36" w:rsidRPr="00695B36">
        <w:rPr>
          <w:rFonts w:ascii="Times New Roman" w:eastAsiaTheme="minorEastAsia" w:hAnsi="Times New Roman" w:cs="Times New Roman"/>
          <w:sz w:val="24"/>
          <w:szCs w:val="24"/>
          <w:lang w:val="kk-KZ"/>
        </w:rPr>
        <w:t>(1) және (2) теңдеулерден:</w:t>
      </w:r>
    </w:p>
    <w:p w:rsidR="00290F36" w:rsidRPr="00695B36" w:rsidRDefault="00C90B79" w:rsidP="00766DD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∂²E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∂x²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∂j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∂t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∂²D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∂t²</m:t>
            </m:r>
          </m:den>
        </m:f>
      </m:oMath>
      <w:r w:rsidR="00082B6E" w:rsidRPr="00C90B7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66DD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766DD9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082B6E" w:rsidRPr="00695B36">
        <w:rPr>
          <w:rFonts w:ascii="Times New Roman" w:hAnsi="Times New Roman" w:cs="Times New Roman"/>
          <w:sz w:val="24"/>
          <w:szCs w:val="24"/>
          <w:lang w:val="kk-KZ"/>
        </w:rPr>
        <w:tab/>
        <w:t>(9)</w:t>
      </w:r>
    </w:p>
    <w:p w:rsidR="00082B6E" w:rsidRPr="00695B36" w:rsidRDefault="00082B6E" w:rsidP="00082B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5B36">
        <w:rPr>
          <w:rFonts w:ascii="Times New Roman" w:hAnsi="Times New Roman" w:cs="Times New Roman"/>
          <w:sz w:val="24"/>
          <w:szCs w:val="24"/>
          <w:lang w:val="kk-KZ"/>
        </w:rPr>
        <w:t>Ток көзінен алыстағы толқынды іздейміз</w:t>
      </w:r>
      <w:r w:rsidR="00A82244">
        <w:rPr>
          <w:rFonts w:ascii="Times New Roman" w:hAnsi="Times New Roman" w:cs="Times New Roman"/>
          <w:sz w:val="24"/>
          <w:szCs w:val="24"/>
          <w:lang w:val="kk-KZ"/>
        </w:rPr>
        <w:t>, яғни</w:t>
      </w:r>
      <w:r w:rsidRPr="00695B3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95B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j=0</w:t>
      </w:r>
    </w:p>
    <w:p w:rsidR="00082B6E" w:rsidRPr="00695B36" w:rsidRDefault="00082B6E" w:rsidP="00082B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95B36">
        <w:rPr>
          <w:rFonts w:ascii="Times New Roman" w:hAnsi="Times New Roman" w:cs="Times New Roman"/>
          <w:sz w:val="24"/>
          <w:szCs w:val="24"/>
          <w:lang w:val="kk-KZ"/>
        </w:rPr>
        <w:t>(5) теңдеуді ескерсек:</w:t>
      </w:r>
    </w:p>
    <w:p w:rsidR="00082B6E" w:rsidRPr="00695B36" w:rsidRDefault="00A70D0A" w:rsidP="00766DD9">
      <w:pPr>
        <w:spacing w:after="160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∂²Е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∂х²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>-ɛ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∂²Е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∂t²</m:t>
            </m:r>
          </m:den>
        </m:f>
      </m:oMath>
      <w:r w:rsidR="00082B6E" w:rsidRPr="00695B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82B6E" w:rsidRPr="00695B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766D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0418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766D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</w:t>
      </w:r>
      <w:r w:rsidR="000418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766DD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</w:t>
      </w:r>
      <w:r w:rsidR="00082B6E" w:rsidRPr="00695B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0418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082B6E" w:rsidRPr="00695B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(10)</w:t>
      </w:r>
    </w:p>
    <w:p w:rsidR="00176115" w:rsidRDefault="00041850" w:rsidP="00176115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761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(10)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082B6E" w:rsidRPr="00695B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еңдеудің шешімін жазық толқын түрінде іздейміз:</w:t>
      </w:r>
    </w:p>
    <w:p w:rsidR="00082B6E" w:rsidRPr="00176115" w:rsidRDefault="00176115" w:rsidP="00176115">
      <w:pPr>
        <w:spacing w:after="16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kk-KZ" w:eastAsia="ru-RU"/>
          </w:rPr>
          <m:t>E=E˳</m:t>
        </m:r>
        <m:func>
          <m:funcPr>
            <m:ctrlP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exp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 w:eastAsia="ru-RU"/>
                  </w:rPr>
                  <m:t>i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kk-KZ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ω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kk-KZ" w:eastAsia="ru-RU"/>
                      </w:rPr>
                      <m:t>t-kx</m:t>
                    </m:r>
                  </m:e>
                </m:d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  <w:lang w:val="kk-KZ" w:eastAsia="ru-RU"/>
          </w:rPr>
          <m:t xml:space="preserve">,  </m:t>
        </m:r>
      </m:oMath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082B6E" w:rsidRPr="001761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082B6E" w:rsidRPr="001761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</w:t>
      </w:r>
      <w:r w:rsidR="000418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</w:t>
      </w:r>
      <w:r w:rsidR="00082B6E" w:rsidRPr="001761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(11)</w:t>
      </w:r>
    </w:p>
    <w:p w:rsidR="00082B6E" w:rsidRPr="00695B36" w:rsidRDefault="00082B6E" w:rsidP="00082B6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5B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Мұнда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kk-KZ" w:eastAsia="ru-RU"/>
          </w:rPr>
          <m:t>i=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-1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val="kk-KZ" w:eastAsia="ru-RU"/>
          </w:rPr>
          <m:t xml:space="preserve">, </m:t>
        </m:r>
      </m:oMath>
      <w:r w:rsidR="001761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ω</w:t>
      </w:r>
      <w:r w:rsidR="00176115" w:rsidRPr="00695B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95B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жиілік,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kk-KZ" w:eastAsia="ru-RU"/>
          </w:rPr>
          <m:t>k</m:t>
        </m:r>
      </m:oMath>
      <w:r w:rsidR="00176115" w:rsidRPr="00695B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95B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толқындық сан,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kk-KZ" w:eastAsia="ru-RU"/>
          </w:rPr>
          <m:t>k</m:t>
        </m:r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val="kk-KZ" w:eastAsia="ru-RU"/>
          </w:rPr>
          <m:t xml:space="preserve"> </m:t>
        </m:r>
      </m:oMath>
      <w:r w:rsidR="00176115" w:rsidRPr="00E22B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kk-KZ"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kk-KZ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2π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kk-KZ" w:eastAsia="ru-RU"/>
              </w:rPr>
              <m:t>λ</m:t>
            </m:r>
          </m:den>
        </m:f>
      </m:oMath>
      <w:proofErr w:type="gramStart"/>
      <w:r w:rsidR="00176115" w:rsidRPr="001761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 </w:t>
      </w:r>
      <w:r w:rsidR="00176115" w:rsidRPr="00E22B5E">
        <w:rPr>
          <w:rFonts w:ascii="Times New Roman" w:eastAsia="Times New Roman" w:hAnsi="Times New Roman" w:cs="Times New Roman"/>
          <w:sz w:val="24"/>
          <w:szCs w:val="24"/>
          <w:lang w:eastAsia="ru-RU"/>
        </w:rPr>
        <w:t>λ</w:t>
      </w:r>
      <w:proofErr w:type="gramEnd"/>
      <w:r w:rsidRPr="00695B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толқын ұзындығы</w:t>
      </w:r>
    </w:p>
    <w:p w:rsidR="00082B6E" w:rsidRPr="00695B36" w:rsidRDefault="00082B6E" w:rsidP="00082B6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95B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(11) формуланы (10)-ға қойып:</w:t>
      </w:r>
    </w:p>
    <w:p w:rsidR="00176115" w:rsidRDefault="00176115" w:rsidP="00176115">
      <w:pPr>
        <w:spacing w:before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k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>E+ɛ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 xml:space="preserve">E=0,    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ω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ɛ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υ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 xml:space="preserve">, 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υ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kk-KZ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ɛ</m:t>
                </m:r>
              </m:e>
            </m:rad>
          </m:den>
        </m:f>
      </m:oMath>
      <w:r w:rsidRPr="000418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1761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</w:t>
      </w:r>
      <w:r w:rsidRPr="001761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(12)</w:t>
      </w:r>
    </w:p>
    <w:p w:rsidR="00082B6E" w:rsidRPr="00695B36" w:rsidRDefault="00DE55EF" w:rsidP="00082B6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24769" wp14:editId="11EA687B">
                <wp:simplePos x="0" y="0"/>
                <wp:positionH relativeFrom="column">
                  <wp:posOffset>66040</wp:posOffset>
                </wp:positionH>
                <wp:positionV relativeFrom="paragraph">
                  <wp:posOffset>654050</wp:posOffset>
                </wp:positionV>
                <wp:extent cx="402590" cy="375285"/>
                <wp:effectExtent l="0" t="0" r="16510" b="2476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" cy="3752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55EF" w:rsidRDefault="00DE55EF" w:rsidP="00DE55EF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8" style="position:absolute;left:0;text-align:left;margin-left:5.2pt;margin-top:51.5pt;width:31.7pt;height:2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" fillcolor="white [3212]" strokecolor="#2f528f" strokeweight="1pt">
                <v:stroke joinstyle="miter"/>
                <v:textbox>
                  <w:txbxContent>
                    <w:p w:rsidR="00DE55EF" w:rsidRDefault="00DE55EF" w:rsidP="00DE55EF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3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082B6E" w:rsidRPr="00695B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Вакуумдық кеңі</w:t>
      </w:r>
      <w:r w:rsidR="00A82244" w:rsidRPr="005541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c</w:t>
      </w:r>
      <w:r w:rsidR="00082B6E" w:rsidRPr="00695B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тікте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υ</m:t>
        </m:r>
      </m:oMath>
      <w:r w:rsidR="00176115" w:rsidRPr="001761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82B6E" w:rsidRPr="001761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=</w:t>
      </w:r>
      <w:r w:rsidR="00176115" w:rsidRPr="001761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418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="00082B6E" w:rsidRPr="00695B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жарық жылдамдығы, </w:t>
      </w:r>
      <w:r w:rsidR="000418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 </w:t>
      </w:r>
      <w:r w:rsidR="00082B6E" w:rsidRPr="00695B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=</w:t>
      </w:r>
      <w:r w:rsidR="000418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kk-KZ" w:eastAsia="ru-RU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kk-KZ" w:eastAsia="ru-RU"/>
                  </w:rPr>
                  <m:t>ɛ˳</m:t>
                </m:r>
              </m:e>
            </m:rad>
          </m:den>
        </m:f>
      </m:oMath>
      <w:r w:rsidR="00082B6E" w:rsidRPr="00695B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, ɛ˳- вакуумның диэлектрлік өтімділігі.</w:t>
      </w:r>
    </w:p>
    <w:p w:rsidR="00041850" w:rsidRDefault="00DE55EF" w:rsidP="000418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82B6E" w:rsidRPr="00695B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Электронның энергиясының тербеліс жиілігіне байланысын іздейміз. Ньютонның екінші заңы бойынша:</w:t>
      </w:r>
    </w:p>
    <w:p w:rsidR="00041850" w:rsidRPr="00695B36" w:rsidRDefault="00041850" w:rsidP="000418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kk-KZ" w:eastAsia="ko-KR"/>
          </w:rPr>
          <m:t>m</m:t>
        </m:r>
        <m:acc>
          <m:accPr>
            <m:chr m:val="̈"/>
            <m:ctrlPr>
              <w:rPr>
                <w:rFonts w:ascii="Cambria Math" w:eastAsia="Calibri" w:hAnsi="Cambria Math" w:cs="Times New Roman"/>
                <w:sz w:val="24"/>
                <w:szCs w:val="24"/>
                <w:lang w:val="kk-KZ" w:eastAsia="ko-KR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kk-KZ" w:eastAsia="ko-KR"/>
              </w:rPr>
              <m:t>x</m:t>
            </m:r>
          </m:e>
        </m:acc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kk-KZ" w:eastAsia="ko-KR"/>
          </w:rPr>
          <m:t>=-eE</m:t>
        </m:r>
      </m:oMath>
      <w:r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 , </w:t>
      </w:r>
      <w:r w:rsidRPr="00695B36">
        <w:rPr>
          <w:rFonts w:ascii="Times New Roman" w:eastAsia="Calibri" w:hAnsi="Times New Roman" w:cs="Times New Roman"/>
          <w:sz w:val="24"/>
          <w:szCs w:val="24"/>
          <w:lang w:val="kk-KZ" w:eastAsia="ko-KR"/>
        </w:rPr>
        <w:t>(11) формуланы пайдалансақ</w:t>
      </w:r>
      <w:r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               </w:t>
      </w:r>
    </w:p>
    <w:p w:rsidR="00082B6E" w:rsidRPr="00695B36" w:rsidRDefault="00176115" w:rsidP="00041850">
      <w:pPr>
        <w:spacing w:before="240"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val="kk-KZ" w:eastAsia="ko-KR"/>
        </w:rPr>
      </w:pP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kk-KZ" w:eastAsia="ko-KR"/>
          </w:rPr>
          <m:t>x=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val="kk-KZ" w:eastAsia="ko-KR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kk-KZ" w:eastAsia="ko-KR"/>
              </w:rPr>
              <m:t>eE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kk-KZ" w:eastAsia="ko-KR"/>
              </w:rPr>
              <m:t>m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 w:eastAsia="ko-KR"/>
              </w:rPr>
              <m:t>ω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kk-KZ" w:eastAsia="ko-KR"/>
              </w:rPr>
              <m:t>²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</w:t>
      </w:r>
      <w:r w:rsidR="00082B6E" w:rsidRPr="00695B36">
        <w:rPr>
          <w:rFonts w:ascii="Times New Roman" w:eastAsia="Calibri" w:hAnsi="Times New Roman" w:cs="Times New Roman"/>
          <w:sz w:val="24"/>
          <w:szCs w:val="24"/>
          <w:lang w:val="kk-KZ" w:eastAsia="ko-KR"/>
        </w:rPr>
        <w:t>,</w:t>
      </w:r>
      <w:r w:rsidRPr="00176115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     </w:t>
      </w:r>
      <w:r w:rsidR="00082B6E" w:rsidRPr="00695B36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</w:t>
      </w:r>
      <w:r w:rsidRPr="00176115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                                    </w:t>
      </w:r>
      <w:r w:rsidR="00041850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                      </w:t>
      </w:r>
      <w:r w:rsidR="00082B6E" w:rsidRPr="00695B36">
        <w:rPr>
          <w:rFonts w:ascii="Times New Roman" w:eastAsia="Calibri" w:hAnsi="Times New Roman" w:cs="Times New Roman"/>
          <w:sz w:val="24"/>
          <w:szCs w:val="24"/>
          <w:lang w:val="kk-KZ" w:eastAsia="ko-KR"/>
        </w:rPr>
        <w:t>(13)</w:t>
      </w:r>
    </w:p>
    <w:p w:rsidR="00082B6E" w:rsidRPr="00BB0926" w:rsidRDefault="00082B6E" w:rsidP="00082B6E">
      <w:pPr>
        <w:spacing w:before="24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val="kk-KZ" w:eastAsia="ko-KR"/>
        </w:rPr>
      </w:pPr>
      <w:r w:rsidRPr="00695B36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Толқын шығаруға қажет </w:t>
      </w:r>
      <w:r w:rsidR="00BB0926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антенна </w:t>
      </w:r>
      <w:r w:rsidRPr="00695B36">
        <w:rPr>
          <w:rFonts w:ascii="Times New Roman" w:eastAsia="Calibri" w:hAnsi="Times New Roman" w:cs="Times New Roman"/>
          <w:sz w:val="24"/>
          <w:szCs w:val="24"/>
          <w:lang w:val="kk-KZ" w:eastAsia="ko-KR"/>
        </w:rPr>
        <w:t>қуат</w:t>
      </w:r>
      <w:r w:rsidR="00BB0926">
        <w:rPr>
          <w:rFonts w:ascii="Times New Roman" w:eastAsia="Calibri" w:hAnsi="Times New Roman" w:cs="Times New Roman"/>
          <w:sz w:val="24"/>
          <w:szCs w:val="24"/>
          <w:lang w:val="kk-KZ" w:eastAsia="ko-KR"/>
        </w:rPr>
        <w:t>ы</w:t>
      </w:r>
      <w:r w:rsidRPr="00695B36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(бірлік уақыттағы энергия) 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val="kk-KZ" w:eastAsia="ko-KR"/>
          </w:rPr>
          <m:t>P=IU ~</m:t>
        </m:r>
        <m:sSup>
          <m:sSupPr>
            <m:ctrlPr>
              <w:rPr>
                <w:rFonts w:ascii="Cambria Math" w:eastAsia="Calibri" w:hAnsi="Cambria Math" w:cs="Times New Roman"/>
                <w:sz w:val="24"/>
                <w:szCs w:val="24"/>
                <w:lang w:eastAsia="ko-KR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eastAsia="ko-KR"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 w:eastAsia="ko-KR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kk-KZ" w:eastAsia="ko-KR"/>
              </w:rPr>
              <m:t>4</m:t>
            </m:r>
          </m:sup>
        </m:sSup>
      </m:oMath>
      <w:r w:rsidR="00BB0926" w:rsidRPr="00BB0926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</w:t>
      </w:r>
      <w:r w:rsidR="00BB0926">
        <w:rPr>
          <w:rFonts w:ascii="Times New Roman" w:eastAsia="Calibri" w:hAnsi="Times New Roman" w:cs="Times New Roman"/>
          <w:sz w:val="24"/>
          <w:szCs w:val="24"/>
          <w:lang w:val="kk-KZ" w:eastAsia="ko-KR"/>
        </w:rPr>
        <w:t>болу керек, өйткені</w:t>
      </w:r>
      <w:r w:rsidR="00BB0926">
        <w:rPr>
          <w:rFonts w:ascii="Times New Roman" w:eastAsia="Calibri" w:hAnsi="Times New Roman" w:cs="Times New Roman"/>
          <w:sz w:val="24"/>
          <w:szCs w:val="24"/>
          <w:vertAlign w:val="superscript"/>
          <w:lang w:val="kk-KZ" w:eastAsia="ko-KR"/>
        </w:rPr>
        <w:t xml:space="preserve"> </w:t>
      </w:r>
      <w:r w:rsidR="00957841" w:rsidRPr="00695B36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(13) формула бойынша </w:t>
      </w:r>
      <w:r w:rsidR="00BB0926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электронның тербеліс қуаты </w:t>
      </w:r>
      <w:r w:rsidR="00176115" w:rsidRPr="00176115">
        <w:rPr>
          <w:rFonts w:ascii="Times New Roman" w:eastAsia="Calibri" w:hAnsi="Times New Roman" w:cs="Times New Roman"/>
          <w:bCs/>
          <w:sz w:val="24"/>
          <w:szCs w:val="24"/>
          <w:lang w:val="kk-KZ" w:eastAsia="ko-KR"/>
        </w:rPr>
        <w:t>x²</w:t>
      </w:r>
      <w:r w:rsidR="00AE43CD">
        <w:rPr>
          <w:rFonts w:ascii="Times New Roman" w:eastAsia="Calibri" w:hAnsi="Times New Roman" w:cs="Times New Roman"/>
          <w:bCs/>
          <w:sz w:val="24"/>
          <w:szCs w:val="24"/>
          <w:lang w:val="kk-KZ" w:eastAsia="ko-KR"/>
        </w:rPr>
        <w:t xml:space="preserve"> </w:t>
      </w:r>
      <w:r w:rsidR="00176115" w:rsidRPr="00176115">
        <w:rPr>
          <w:rFonts w:ascii="Times New Roman" w:eastAsia="Calibri" w:hAnsi="Times New Roman" w:cs="Times New Roman"/>
          <w:bCs/>
          <w:sz w:val="24"/>
          <w:szCs w:val="24"/>
          <w:lang w:val="kk-KZ" w:eastAsia="ko-KR"/>
        </w:rPr>
        <w:t>~</w:t>
      </w:r>
      <m:oMath>
        <m:r>
          <w:rPr>
            <w:rFonts w:ascii="Cambria Math" w:eastAsia="Calibri" w:hAnsi="Cambria Math" w:cs="Times New Roman"/>
            <w:sz w:val="24"/>
            <w:szCs w:val="24"/>
            <w:lang w:val="kk-KZ" w:eastAsia="ko-KR"/>
          </w:rPr>
          <m:t xml:space="preserve"> </m:t>
        </m:r>
        <m:sSup>
          <m:sSupPr>
            <m:ctrlPr>
              <w:rPr>
                <w:rFonts w:ascii="Cambria Math" w:eastAsia="Calibri" w:hAnsi="Cambria Math" w:cs="Times New Roman"/>
                <w:bCs/>
                <w:sz w:val="24"/>
                <w:szCs w:val="24"/>
                <w:lang w:eastAsia="ko-KR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 w:eastAsia="ko-KR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kk-KZ" w:eastAsia="ko-KR"/>
              </w:rPr>
              <m:t>-4</m:t>
            </m:r>
          </m:sup>
        </m:sSup>
      </m:oMath>
      <w:r w:rsidR="00957841" w:rsidRPr="00695B36">
        <w:rPr>
          <w:rFonts w:ascii="Times New Roman" w:eastAsia="Calibri" w:hAnsi="Times New Roman" w:cs="Times New Roman"/>
          <w:bCs/>
          <w:sz w:val="24"/>
          <w:szCs w:val="24"/>
          <w:lang w:val="kk-KZ" w:eastAsia="ko-KR"/>
        </w:rPr>
        <w:t>. Демек, сигна</w:t>
      </w:r>
      <w:r w:rsidR="00176115">
        <w:rPr>
          <w:rFonts w:ascii="Times New Roman" w:eastAsia="Calibri" w:hAnsi="Times New Roman" w:cs="Times New Roman"/>
          <w:bCs/>
          <w:sz w:val="24"/>
          <w:szCs w:val="24"/>
          <w:lang w:val="kk-KZ" w:eastAsia="ko-KR"/>
        </w:rPr>
        <w:t>л алысқа жоғары жиілікпен беріле</w:t>
      </w:r>
      <w:r w:rsidR="00957841" w:rsidRPr="00695B36">
        <w:rPr>
          <w:rFonts w:ascii="Times New Roman" w:eastAsia="Calibri" w:hAnsi="Times New Roman" w:cs="Times New Roman"/>
          <w:bCs/>
          <w:sz w:val="24"/>
          <w:szCs w:val="24"/>
          <w:lang w:val="kk-KZ" w:eastAsia="ko-KR"/>
        </w:rPr>
        <w:t xml:space="preserve"> алады. </w:t>
      </w:r>
    </w:p>
    <w:p w:rsidR="00082B6E" w:rsidRPr="00695B36" w:rsidRDefault="00082B6E" w:rsidP="00082B6E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82B6E" w:rsidRPr="00695B36" w:rsidRDefault="00082B6E" w:rsidP="00082B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82B6E" w:rsidRPr="0069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09F3"/>
    <w:multiLevelType w:val="hybridMultilevel"/>
    <w:tmpl w:val="E15C2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C222A2"/>
    <w:multiLevelType w:val="hybridMultilevel"/>
    <w:tmpl w:val="5878716C"/>
    <w:lvl w:ilvl="0" w:tplc="04190011">
      <w:start w:val="9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343173D7"/>
    <w:multiLevelType w:val="hybridMultilevel"/>
    <w:tmpl w:val="A64E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22B97"/>
    <w:multiLevelType w:val="multilevel"/>
    <w:tmpl w:val="D6A88B0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CCF6425"/>
    <w:multiLevelType w:val="hybridMultilevel"/>
    <w:tmpl w:val="8082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B7B89"/>
    <w:multiLevelType w:val="hybridMultilevel"/>
    <w:tmpl w:val="2E362094"/>
    <w:lvl w:ilvl="0" w:tplc="4BD8E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E7B6D"/>
    <w:multiLevelType w:val="multilevel"/>
    <w:tmpl w:val="D6A88B0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47A3E8B"/>
    <w:multiLevelType w:val="hybridMultilevel"/>
    <w:tmpl w:val="26A26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84"/>
    <w:rsid w:val="00000B01"/>
    <w:rsid w:val="00001031"/>
    <w:rsid w:val="00006758"/>
    <w:rsid w:val="00011446"/>
    <w:rsid w:val="00012859"/>
    <w:rsid w:val="00014979"/>
    <w:rsid w:val="000175CA"/>
    <w:rsid w:val="000236DE"/>
    <w:rsid w:val="00031AC7"/>
    <w:rsid w:val="000369D6"/>
    <w:rsid w:val="00041850"/>
    <w:rsid w:val="00042F1E"/>
    <w:rsid w:val="00044CBC"/>
    <w:rsid w:val="00047AE1"/>
    <w:rsid w:val="00053D01"/>
    <w:rsid w:val="000649C0"/>
    <w:rsid w:val="00065411"/>
    <w:rsid w:val="000661C9"/>
    <w:rsid w:val="00071E44"/>
    <w:rsid w:val="00072E67"/>
    <w:rsid w:val="00073DB5"/>
    <w:rsid w:val="0007653C"/>
    <w:rsid w:val="00080DA2"/>
    <w:rsid w:val="00082B6E"/>
    <w:rsid w:val="0008429A"/>
    <w:rsid w:val="00087134"/>
    <w:rsid w:val="00087B95"/>
    <w:rsid w:val="00096569"/>
    <w:rsid w:val="000A17B6"/>
    <w:rsid w:val="000A2995"/>
    <w:rsid w:val="000B59FF"/>
    <w:rsid w:val="000B6B3C"/>
    <w:rsid w:val="000B6F61"/>
    <w:rsid w:val="000B7216"/>
    <w:rsid w:val="000B736F"/>
    <w:rsid w:val="000C137A"/>
    <w:rsid w:val="000C5D9F"/>
    <w:rsid w:val="000C6B33"/>
    <w:rsid w:val="000C7F74"/>
    <w:rsid w:val="000D7C75"/>
    <w:rsid w:val="000E4312"/>
    <w:rsid w:val="000E7718"/>
    <w:rsid w:val="000F003A"/>
    <w:rsid w:val="000F763B"/>
    <w:rsid w:val="00103CC9"/>
    <w:rsid w:val="001046D4"/>
    <w:rsid w:val="00104881"/>
    <w:rsid w:val="00105F5A"/>
    <w:rsid w:val="00112F05"/>
    <w:rsid w:val="00114D3E"/>
    <w:rsid w:val="0012279E"/>
    <w:rsid w:val="00124136"/>
    <w:rsid w:val="00124632"/>
    <w:rsid w:val="001258E0"/>
    <w:rsid w:val="00132D72"/>
    <w:rsid w:val="00137BD4"/>
    <w:rsid w:val="00137DA8"/>
    <w:rsid w:val="0014052C"/>
    <w:rsid w:val="00145481"/>
    <w:rsid w:val="001478EA"/>
    <w:rsid w:val="001624A0"/>
    <w:rsid w:val="00166626"/>
    <w:rsid w:val="00166EF7"/>
    <w:rsid w:val="00167F00"/>
    <w:rsid w:val="00170837"/>
    <w:rsid w:val="00172197"/>
    <w:rsid w:val="00173237"/>
    <w:rsid w:val="00173F8C"/>
    <w:rsid w:val="00176115"/>
    <w:rsid w:val="00176700"/>
    <w:rsid w:val="00177C6B"/>
    <w:rsid w:val="00183BBB"/>
    <w:rsid w:val="001847A3"/>
    <w:rsid w:val="00195154"/>
    <w:rsid w:val="001A4094"/>
    <w:rsid w:val="001A5589"/>
    <w:rsid w:val="001A57CD"/>
    <w:rsid w:val="001A66A5"/>
    <w:rsid w:val="001B0358"/>
    <w:rsid w:val="001B1CB2"/>
    <w:rsid w:val="001B6E4C"/>
    <w:rsid w:val="001C2647"/>
    <w:rsid w:val="001C38BE"/>
    <w:rsid w:val="001C584E"/>
    <w:rsid w:val="001D37CA"/>
    <w:rsid w:val="001D5827"/>
    <w:rsid w:val="001D5B1F"/>
    <w:rsid w:val="001D6D17"/>
    <w:rsid w:val="001E3203"/>
    <w:rsid w:val="001E69D8"/>
    <w:rsid w:val="001E6D63"/>
    <w:rsid w:val="001F00DA"/>
    <w:rsid w:val="001F2EA2"/>
    <w:rsid w:val="001F64F4"/>
    <w:rsid w:val="001F72A9"/>
    <w:rsid w:val="00203FEA"/>
    <w:rsid w:val="002064C4"/>
    <w:rsid w:val="00211D33"/>
    <w:rsid w:val="00211E7D"/>
    <w:rsid w:val="00217369"/>
    <w:rsid w:val="00217DD6"/>
    <w:rsid w:val="00220DA0"/>
    <w:rsid w:val="002250DD"/>
    <w:rsid w:val="00226DD0"/>
    <w:rsid w:val="00230A71"/>
    <w:rsid w:val="0023215F"/>
    <w:rsid w:val="00245D4D"/>
    <w:rsid w:val="00251034"/>
    <w:rsid w:val="00253766"/>
    <w:rsid w:val="00263C30"/>
    <w:rsid w:val="002648CB"/>
    <w:rsid w:val="00267DB3"/>
    <w:rsid w:val="002701AE"/>
    <w:rsid w:val="00272BB4"/>
    <w:rsid w:val="00275295"/>
    <w:rsid w:val="00275982"/>
    <w:rsid w:val="00277E4B"/>
    <w:rsid w:val="00280190"/>
    <w:rsid w:val="00290F36"/>
    <w:rsid w:val="00293D36"/>
    <w:rsid w:val="00293F32"/>
    <w:rsid w:val="0029479F"/>
    <w:rsid w:val="002A0ABE"/>
    <w:rsid w:val="002A7005"/>
    <w:rsid w:val="002A77C5"/>
    <w:rsid w:val="002B24D6"/>
    <w:rsid w:val="002B2AA9"/>
    <w:rsid w:val="002B37E4"/>
    <w:rsid w:val="002C0B84"/>
    <w:rsid w:val="002C113C"/>
    <w:rsid w:val="002C1622"/>
    <w:rsid w:val="002D2CE2"/>
    <w:rsid w:val="002D310B"/>
    <w:rsid w:val="002D7059"/>
    <w:rsid w:val="002D7658"/>
    <w:rsid w:val="002F6B0B"/>
    <w:rsid w:val="003057E2"/>
    <w:rsid w:val="00306E3F"/>
    <w:rsid w:val="00316C6A"/>
    <w:rsid w:val="003234D3"/>
    <w:rsid w:val="0032497D"/>
    <w:rsid w:val="00325E2C"/>
    <w:rsid w:val="00327A9E"/>
    <w:rsid w:val="00331BBB"/>
    <w:rsid w:val="00345219"/>
    <w:rsid w:val="003606DD"/>
    <w:rsid w:val="003622D2"/>
    <w:rsid w:val="00362AB8"/>
    <w:rsid w:val="00367BCB"/>
    <w:rsid w:val="00373050"/>
    <w:rsid w:val="00374BCF"/>
    <w:rsid w:val="003758E7"/>
    <w:rsid w:val="003765B2"/>
    <w:rsid w:val="00386B11"/>
    <w:rsid w:val="0039217E"/>
    <w:rsid w:val="003922E9"/>
    <w:rsid w:val="00397B2D"/>
    <w:rsid w:val="003B49DE"/>
    <w:rsid w:val="003B4DD0"/>
    <w:rsid w:val="003D0E0D"/>
    <w:rsid w:val="003D4B22"/>
    <w:rsid w:val="003D6FB9"/>
    <w:rsid w:val="00401A6F"/>
    <w:rsid w:val="004054DE"/>
    <w:rsid w:val="004063D0"/>
    <w:rsid w:val="00413536"/>
    <w:rsid w:val="0042516D"/>
    <w:rsid w:val="00427F24"/>
    <w:rsid w:val="00432255"/>
    <w:rsid w:val="00434D39"/>
    <w:rsid w:val="00440DF4"/>
    <w:rsid w:val="00451A27"/>
    <w:rsid w:val="004557BD"/>
    <w:rsid w:val="004603AF"/>
    <w:rsid w:val="004626B3"/>
    <w:rsid w:val="004642FB"/>
    <w:rsid w:val="0047227A"/>
    <w:rsid w:val="0048321B"/>
    <w:rsid w:val="00483265"/>
    <w:rsid w:val="004964B5"/>
    <w:rsid w:val="004A2430"/>
    <w:rsid w:val="004A675B"/>
    <w:rsid w:val="004B0484"/>
    <w:rsid w:val="004B52B6"/>
    <w:rsid w:val="004B7D18"/>
    <w:rsid w:val="004C007E"/>
    <w:rsid w:val="004C10C0"/>
    <w:rsid w:val="004D3477"/>
    <w:rsid w:val="004D495F"/>
    <w:rsid w:val="004D5B84"/>
    <w:rsid w:val="004D768E"/>
    <w:rsid w:val="004E3964"/>
    <w:rsid w:val="004E51C4"/>
    <w:rsid w:val="004E58CB"/>
    <w:rsid w:val="004E6BF3"/>
    <w:rsid w:val="004E7AD8"/>
    <w:rsid w:val="0050112C"/>
    <w:rsid w:val="005014BB"/>
    <w:rsid w:val="00503150"/>
    <w:rsid w:val="00505906"/>
    <w:rsid w:val="00506E44"/>
    <w:rsid w:val="00515632"/>
    <w:rsid w:val="005279C2"/>
    <w:rsid w:val="00527E97"/>
    <w:rsid w:val="0053228E"/>
    <w:rsid w:val="00533124"/>
    <w:rsid w:val="00540228"/>
    <w:rsid w:val="005427BC"/>
    <w:rsid w:val="00543FB7"/>
    <w:rsid w:val="00547412"/>
    <w:rsid w:val="00550B4B"/>
    <w:rsid w:val="005524FE"/>
    <w:rsid w:val="00554191"/>
    <w:rsid w:val="005556F9"/>
    <w:rsid w:val="0055700B"/>
    <w:rsid w:val="00566917"/>
    <w:rsid w:val="00570674"/>
    <w:rsid w:val="00577AEA"/>
    <w:rsid w:val="00582BBE"/>
    <w:rsid w:val="00584B6D"/>
    <w:rsid w:val="0059084D"/>
    <w:rsid w:val="00594FC7"/>
    <w:rsid w:val="00595434"/>
    <w:rsid w:val="00596F5E"/>
    <w:rsid w:val="005973B3"/>
    <w:rsid w:val="005A3076"/>
    <w:rsid w:val="005A3D5C"/>
    <w:rsid w:val="005B0CDB"/>
    <w:rsid w:val="005B4EF6"/>
    <w:rsid w:val="005C4D2A"/>
    <w:rsid w:val="005D52FD"/>
    <w:rsid w:val="005E1C22"/>
    <w:rsid w:val="005E20A3"/>
    <w:rsid w:val="005E2A5B"/>
    <w:rsid w:val="005E4E8D"/>
    <w:rsid w:val="005F72D9"/>
    <w:rsid w:val="005F7A7A"/>
    <w:rsid w:val="006001FD"/>
    <w:rsid w:val="0060162C"/>
    <w:rsid w:val="00601BF8"/>
    <w:rsid w:val="006025C6"/>
    <w:rsid w:val="0060381A"/>
    <w:rsid w:val="006055D0"/>
    <w:rsid w:val="006140BB"/>
    <w:rsid w:val="006167E3"/>
    <w:rsid w:val="00620400"/>
    <w:rsid w:val="0062568F"/>
    <w:rsid w:val="006270D4"/>
    <w:rsid w:val="00627DF1"/>
    <w:rsid w:val="0063002F"/>
    <w:rsid w:val="00632C43"/>
    <w:rsid w:val="00637C9A"/>
    <w:rsid w:val="00647A5A"/>
    <w:rsid w:val="00651673"/>
    <w:rsid w:val="00655513"/>
    <w:rsid w:val="006563A0"/>
    <w:rsid w:val="00661795"/>
    <w:rsid w:val="00663AA5"/>
    <w:rsid w:val="006658A7"/>
    <w:rsid w:val="00666AFD"/>
    <w:rsid w:val="006714BB"/>
    <w:rsid w:val="00681388"/>
    <w:rsid w:val="00692B92"/>
    <w:rsid w:val="006957A9"/>
    <w:rsid w:val="00695B36"/>
    <w:rsid w:val="006A09FF"/>
    <w:rsid w:val="006A12A8"/>
    <w:rsid w:val="006B0D10"/>
    <w:rsid w:val="006B2D22"/>
    <w:rsid w:val="006B4B10"/>
    <w:rsid w:val="006C6564"/>
    <w:rsid w:val="006C672C"/>
    <w:rsid w:val="006C6906"/>
    <w:rsid w:val="006C6A17"/>
    <w:rsid w:val="006D07C8"/>
    <w:rsid w:val="006D21C7"/>
    <w:rsid w:val="006E12DE"/>
    <w:rsid w:val="006E3CF1"/>
    <w:rsid w:val="006E443B"/>
    <w:rsid w:val="006F2993"/>
    <w:rsid w:val="006F575A"/>
    <w:rsid w:val="0071012D"/>
    <w:rsid w:val="00710CAB"/>
    <w:rsid w:val="007114F2"/>
    <w:rsid w:val="00714699"/>
    <w:rsid w:val="00715523"/>
    <w:rsid w:val="00715571"/>
    <w:rsid w:val="007209AF"/>
    <w:rsid w:val="007250CE"/>
    <w:rsid w:val="007251FC"/>
    <w:rsid w:val="00732407"/>
    <w:rsid w:val="00734B60"/>
    <w:rsid w:val="00735E1B"/>
    <w:rsid w:val="0073719B"/>
    <w:rsid w:val="00745ADE"/>
    <w:rsid w:val="007467FF"/>
    <w:rsid w:val="00752A8E"/>
    <w:rsid w:val="007532AA"/>
    <w:rsid w:val="00754083"/>
    <w:rsid w:val="007554B4"/>
    <w:rsid w:val="00765005"/>
    <w:rsid w:val="00766DD9"/>
    <w:rsid w:val="0077282B"/>
    <w:rsid w:val="007817B4"/>
    <w:rsid w:val="007833CD"/>
    <w:rsid w:val="00784858"/>
    <w:rsid w:val="00786167"/>
    <w:rsid w:val="0078649A"/>
    <w:rsid w:val="0078773E"/>
    <w:rsid w:val="007878B1"/>
    <w:rsid w:val="00792CE1"/>
    <w:rsid w:val="007952E1"/>
    <w:rsid w:val="007A180F"/>
    <w:rsid w:val="007A437A"/>
    <w:rsid w:val="007C1E3F"/>
    <w:rsid w:val="007D389B"/>
    <w:rsid w:val="007E06A1"/>
    <w:rsid w:val="007E0E9C"/>
    <w:rsid w:val="007E0FE9"/>
    <w:rsid w:val="007E7780"/>
    <w:rsid w:val="007F0C5D"/>
    <w:rsid w:val="007F3178"/>
    <w:rsid w:val="007F4A80"/>
    <w:rsid w:val="00800614"/>
    <w:rsid w:val="008029B2"/>
    <w:rsid w:val="008053BC"/>
    <w:rsid w:val="008058C3"/>
    <w:rsid w:val="00813E27"/>
    <w:rsid w:val="00815A4C"/>
    <w:rsid w:val="008221FA"/>
    <w:rsid w:val="00822858"/>
    <w:rsid w:val="00823C25"/>
    <w:rsid w:val="008261B0"/>
    <w:rsid w:val="00826F1C"/>
    <w:rsid w:val="0083172B"/>
    <w:rsid w:val="00833F7C"/>
    <w:rsid w:val="008342D1"/>
    <w:rsid w:val="008415FA"/>
    <w:rsid w:val="0084388A"/>
    <w:rsid w:val="008454E8"/>
    <w:rsid w:val="00846376"/>
    <w:rsid w:val="008514CB"/>
    <w:rsid w:val="00851C6A"/>
    <w:rsid w:val="008539F1"/>
    <w:rsid w:val="00853D13"/>
    <w:rsid w:val="00857CBC"/>
    <w:rsid w:val="00861CFD"/>
    <w:rsid w:val="00862481"/>
    <w:rsid w:val="00871126"/>
    <w:rsid w:val="00871846"/>
    <w:rsid w:val="00877924"/>
    <w:rsid w:val="00881410"/>
    <w:rsid w:val="00886267"/>
    <w:rsid w:val="00886823"/>
    <w:rsid w:val="0088724A"/>
    <w:rsid w:val="008928CC"/>
    <w:rsid w:val="008B2745"/>
    <w:rsid w:val="008B4692"/>
    <w:rsid w:val="008C1A18"/>
    <w:rsid w:val="008C38B3"/>
    <w:rsid w:val="008C54AD"/>
    <w:rsid w:val="008C6DDE"/>
    <w:rsid w:val="008C78F0"/>
    <w:rsid w:val="008D209E"/>
    <w:rsid w:val="008D4A43"/>
    <w:rsid w:val="008D5556"/>
    <w:rsid w:val="008E15C6"/>
    <w:rsid w:val="008E1D6A"/>
    <w:rsid w:val="008F5D5A"/>
    <w:rsid w:val="00910C49"/>
    <w:rsid w:val="00912F8E"/>
    <w:rsid w:val="0091626D"/>
    <w:rsid w:val="00921A79"/>
    <w:rsid w:val="0092243C"/>
    <w:rsid w:val="00923A23"/>
    <w:rsid w:val="009277E4"/>
    <w:rsid w:val="00934878"/>
    <w:rsid w:val="009351B6"/>
    <w:rsid w:val="009417D7"/>
    <w:rsid w:val="0094266A"/>
    <w:rsid w:val="00947BC3"/>
    <w:rsid w:val="00952229"/>
    <w:rsid w:val="00957841"/>
    <w:rsid w:val="009578B7"/>
    <w:rsid w:val="00961A3A"/>
    <w:rsid w:val="00962A47"/>
    <w:rsid w:val="009675E1"/>
    <w:rsid w:val="009700F1"/>
    <w:rsid w:val="009722C6"/>
    <w:rsid w:val="00972F43"/>
    <w:rsid w:val="0097326E"/>
    <w:rsid w:val="00983248"/>
    <w:rsid w:val="00985BBC"/>
    <w:rsid w:val="00987D23"/>
    <w:rsid w:val="00992720"/>
    <w:rsid w:val="00993147"/>
    <w:rsid w:val="00995DA8"/>
    <w:rsid w:val="00997023"/>
    <w:rsid w:val="009A2A29"/>
    <w:rsid w:val="009A51DD"/>
    <w:rsid w:val="009A713A"/>
    <w:rsid w:val="009A7715"/>
    <w:rsid w:val="009B5FD5"/>
    <w:rsid w:val="009B6A18"/>
    <w:rsid w:val="009B71EB"/>
    <w:rsid w:val="009B7F66"/>
    <w:rsid w:val="009C137C"/>
    <w:rsid w:val="009C6B2C"/>
    <w:rsid w:val="009D1ECD"/>
    <w:rsid w:val="009D65AD"/>
    <w:rsid w:val="009E11C1"/>
    <w:rsid w:val="009E1565"/>
    <w:rsid w:val="009E1914"/>
    <w:rsid w:val="009E4118"/>
    <w:rsid w:val="009E41CE"/>
    <w:rsid w:val="009F6102"/>
    <w:rsid w:val="00A0088F"/>
    <w:rsid w:val="00A01C46"/>
    <w:rsid w:val="00A0430A"/>
    <w:rsid w:val="00A05D7F"/>
    <w:rsid w:val="00A109FF"/>
    <w:rsid w:val="00A13D6B"/>
    <w:rsid w:val="00A1785F"/>
    <w:rsid w:val="00A2570E"/>
    <w:rsid w:val="00A25D9C"/>
    <w:rsid w:val="00A2630C"/>
    <w:rsid w:val="00A33D34"/>
    <w:rsid w:val="00A34091"/>
    <w:rsid w:val="00A41473"/>
    <w:rsid w:val="00A41E23"/>
    <w:rsid w:val="00A42A81"/>
    <w:rsid w:val="00A45D0D"/>
    <w:rsid w:val="00A47C5D"/>
    <w:rsid w:val="00A509FB"/>
    <w:rsid w:val="00A51397"/>
    <w:rsid w:val="00A54A82"/>
    <w:rsid w:val="00A55720"/>
    <w:rsid w:val="00A56580"/>
    <w:rsid w:val="00A70D0A"/>
    <w:rsid w:val="00A716A5"/>
    <w:rsid w:val="00A72B89"/>
    <w:rsid w:val="00A7479D"/>
    <w:rsid w:val="00A82244"/>
    <w:rsid w:val="00A93FBE"/>
    <w:rsid w:val="00A95A97"/>
    <w:rsid w:val="00A96000"/>
    <w:rsid w:val="00AA5B60"/>
    <w:rsid w:val="00AC013B"/>
    <w:rsid w:val="00AD14C3"/>
    <w:rsid w:val="00AD31D5"/>
    <w:rsid w:val="00AD3249"/>
    <w:rsid w:val="00AD4343"/>
    <w:rsid w:val="00AD6095"/>
    <w:rsid w:val="00AD7385"/>
    <w:rsid w:val="00AD7403"/>
    <w:rsid w:val="00AE0572"/>
    <w:rsid w:val="00AE43CD"/>
    <w:rsid w:val="00AE7DAB"/>
    <w:rsid w:val="00AF0324"/>
    <w:rsid w:val="00AF4DEE"/>
    <w:rsid w:val="00AF77C6"/>
    <w:rsid w:val="00B00920"/>
    <w:rsid w:val="00B0185E"/>
    <w:rsid w:val="00B17D65"/>
    <w:rsid w:val="00B20B52"/>
    <w:rsid w:val="00B20E8C"/>
    <w:rsid w:val="00B2501A"/>
    <w:rsid w:val="00B26CDD"/>
    <w:rsid w:val="00B30F02"/>
    <w:rsid w:val="00B356DB"/>
    <w:rsid w:val="00B3747A"/>
    <w:rsid w:val="00B37A13"/>
    <w:rsid w:val="00B4102E"/>
    <w:rsid w:val="00B459BC"/>
    <w:rsid w:val="00B61020"/>
    <w:rsid w:val="00B62D83"/>
    <w:rsid w:val="00B63B35"/>
    <w:rsid w:val="00B63CF7"/>
    <w:rsid w:val="00B703B1"/>
    <w:rsid w:val="00B75DFF"/>
    <w:rsid w:val="00B76692"/>
    <w:rsid w:val="00B84F86"/>
    <w:rsid w:val="00B91EFE"/>
    <w:rsid w:val="00B93144"/>
    <w:rsid w:val="00BA3035"/>
    <w:rsid w:val="00BA53D8"/>
    <w:rsid w:val="00BA6507"/>
    <w:rsid w:val="00BB0926"/>
    <w:rsid w:val="00BB0A45"/>
    <w:rsid w:val="00BB5CBB"/>
    <w:rsid w:val="00BB6F4E"/>
    <w:rsid w:val="00BC078E"/>
    <w:rsid w:val="00BC3E7B"/>
    <w:rsid w:val="00BC42FD"/>
    <w:rsid w:val="00BC44B2"/>
    <w:rsid w:val="00BC4811"/>
    <w:rsid w:val="00BC4AA4"/>
    <w:rsid w:val="00BD1D1A"/>
    <w:rsid w:val="00BD4D20"/>
    <w:rsid w:val="00BD5BDE"/>
    <w:rsid w:val="00BE747C"/>
    <w:rsid w:val="00BF1AE5"/>
    <w:rsid w:val="00BF671C"/>
    <w:rsid w:val="00C007BC"/>
    <w:rsid w:val="00C01DBD"/>
    <w:rsid w:val="00C03DC7"/>
    <w:rsid w:val="00C079E3"/>
    <w:rsid w:val="00C2156A"/>
    <w:rsid w:val="00C21906"/>
    <w:rsid w:val="00C22144"/>
    <w:rsid w:val="00C26619"/>
    <w:rsid w:val="00C2704A"/>
    <w:rsid w:val="00C3197B"/>
    <w:rsid w:val="00C35EB1"/>
    <w:rsid w:val="00C47EC1"/>
    <w:rsid w:val="00C50163"/>
    <w:rsid w:val="00C50967"/>
    <w:rsid w:val="00C50A6D"/>
    <w:rsid w:val="00C55255"/>
    <w:rsid w:val="00C56073"/>
    <w:rsid w:val="00C628CF"/>
    <w:rsid w:val="00C628DE"/>
    <w:rsid w:val="00C6396E"/>
    <w:rsid w:val="00C63F5C"/>
    <w:rsid w:val="00C67A8A"/>
    <w:rsid w:val="00C70ACC"/>
    <w:rsid w:val="00C76CA2"/>
    <w:rsid w:val="00C860EF"/>
    <w:rsid w:val="00C86AF5"/>
    <w:rsid w:val="00C90B79"/>
    <w:rsid w:val="00C9152D"/>
    <w:rsid w:val="00C915E1"/>
    <w:rsid w:val="00C948DE"/>
    <w:rsid w:val="00C96EF3"/>
    <w:rsid w:val="00CA7307"/>
    <w:rsid w:val="00CA7BC1"/>
    <w:rsid w:val="00CB0D59"/>
    <w:rsid w:val="00CC2745"/>
    <w:rsid w:val="00CC29B8"/>
    <w:rsid w:val="00CC409A"/>
    <w:rsid w:val="00CC4963"/>
    <w:rsid w:val="00CD1006"/>
    <w:rsid w:val="00CD2DB8"/>
    <w:rsid w:val="00CD672D"/>
    <w:rsid w:val="00CE217A"/>
    <w:rsid w:val="00CE2326"/>
    <w:rsid w:val="00CE2982"/>
    <w:rsid w:val="00CF2681"/>
    <w:rsid w:val="00CF30BD"/>
    <w:rsid w:val="00D03409"/>
    <w:rsid w:val="00D05BCA"/>
    <w:rsid w:val="00D0603A"/>
    <w:rsid w:val="00D11688"/>
    <w:rsid w:val="00D12EF9"/>
    <w:rsid w:val="00D145B9"/>
    <w:rsid w:val="00D153B2"/>
    <w:rsid w:val="00D15E12"/>
    <w:rsid w:val="00D16C39"/>
    <w:rsid w:val="00D170AE"/>
    <w:rsid w:val="00D20786"/>
    <w:rsid w:val="00D25D5A"/>
    <w:rsid w:val="00D26638"/>
    <w:rsid w:val="00D32F2C"/>
    <w:rsid w:val="00D36715"/>
    <w:rsid w:val="00D37A6F"/>
    <w:rsid w:val="00D40BFF"/>
    <w:rsid w:val="00D45E2F"/>
    <w:rsid w:val="00D46ECC"/>
    <w:rsid w:val="00D517CE"/>
    <w:rsid w:val="00D56E36"/>
    <w:rsid w:val="00D57A23"/>
    <w:rsid w:val="00D64CD5"/>
    <w:rsid w:val="00D66799"/>
    <w:rsid w:val="00D7009F"/>
    <w:rsid w:val="00D723D0"/>
    <w:rsid w:val="00D73D4F"/>
    <w:rsid w:val="00D76303"/>
    <w:rsid w:val="00D77234"/>
    <w:rsid w:val="00D81176"/>
    <w:rsid w:val="00D816CC"/>
    <w:rsid w:val="00D84379"/>
    <w:rsid w:val="00D84AA0"/>
    <w:rsid w:val="00D85241"/>
    <w:rsid w:val="00D96D80"/>
    <w:rsid w:val="00DA1603"/>
    <w:rsid w:val="00DA18D4"/>
    <w:rsid w:val="00DA2ED7"/>
    <w:rsid w:val="00DB2A37"/>
    <w:rsid w:val="00DB3FBA"/>
    <w:rsid w:val="00DB426B"/>
    <w:rsid w:val="00DB69DA"/>
    <w:rsid w:val="00DC551B"/>
    <w:rsid w:val="00DC60B0"/>
    <w:rsid w:val="00DC6C9D"/>
    <w:rsid w:val="00DC755C"/>
    <w:rsid w:val="00DD0C62"/>
    <w:rsid w:val="00DD119A"/>
    <w:rsid w:val="00DD2935"/>
    <w:rsid w:val="00DE55EF"/>
    <w:rsid w:val="00DE5DC2"/>
    <w:rsid w:val="00DF5AA8"/>
    <w:rsid w:val="00E02EDB"/>
    <w:rsid w:val="00E04053"/>
    <w:rsid w:val="00E04C81"/>
    <w:rsid w:val="00E04E2C"/>
    <w:rsid w:val="00E107DA"/>
    <w:rsid w:val="00E10F82"/>
    <w:rsid w:val="00E13FB3"/>
    <w:rsid w:val="00E15079"/>
    <w:rsid w:val="00E17769"/>
    <w:rsid w:val="00E24D9B"/>
    <w:rsid w:val="00E27CB8"/>
    <w:rsid w:val="00E322E8"/>
    <w:rsid w:val="00E32301"/>
    <w:rsid w:val="00E351CB"/>
    <w:rsid w:val="00E360B8"/>
    <w:rsid w:val="00E42AF4"/>
    <w:rsid w:val="00E50A47"/>
    <w:rsid w:val="00E53E72"/>
    <w:rsid w:val="00E55CA6"/>
    <w:rsid w:val="00E62056"/>
    <w:rsid w:val="00E671E2"/>
    <w:rsid w:val="00E67268"/>
    <w:rsid w:val="00E67BBA"/>
    <w:rsid w:val="00E72665"/>
    <w:rsid w:val="00E76196"/>
    <w:rsid w:val="00E766B2"/>
    <w:rsid w:val="00E77199"/>
    <w:rsid w:val="00E83300"/>
    <w:rsid w:val="00E878EF"/>
    <w:rsid w:val="00EB0466"/>
    <w:rsid w:val="00EB3604"/>
    <w:rsid w:val="00EB52C2"/>
    <w:rsid w:val="00EB5F32"/>
    <w:rsid w:val="00EB6980"/>
    <w:rsid w:val="00EB6B0C"/>
    <w:rsid w:val="00EC0947"/>
    <w:rsid w:val="00EC4833"/>
    <w:rsid w:val="00EC5C5F"/>
    <w:rsid w:val="00EC5EF7"/>
    <w:rsid w:val="00EC789A"/>
    <w:rsid w:val="00ED0FEB"/>
    <w:rsid w:val="00ED1758"/>
    <w:rsid w:val="00ED5333"/>
    <w:rsid w:val="00ED6B65"/>
    <w:rsid w:val="00EE2A1C"/>
    <w:rsid w:val="00EE444D"/>
    <w:rsid w:val="00EE5000"/>
    <w:rsid w:val="00EE5131"/>
    <w:rsid w:val="00EF0049"/>
    <w:rsid w:val="00EF2ADF"/>
    <w:rsid w:val="00EF4269"/>
    <w:rsid w:val="00EF4C11"/>
    <w:rsid w:val="00EF5F52"/>
    <w:rsid w:val="00EF7666"/>
    <w:rsid w:val="00EF78CD"/>
    <w:rsid w:val="00F04EF8"/>
    <w:rsid w:val="00F05067"/>
    <w:rsid w:val="00F05439"/>
    <w:rsid w:val="00F126E3"/>
    <w:rsid w:val="00F15202"/>
    <w:rsid w:val="00F16724"/>
    <w:rsid w:val="00F1699B"/>
    <w:rsid w:val="00F17D63"/>
    <w:rsid w:val="00F30CB9"/>
    <w:rsid w:val="00F33762"/>
    <w:rsid w:val="00F34BC6"/>
    <w:rsid w:val="00F365E7"/>
    <w:rsid w:val="00F470C1"/>
    <w:rsid w:val="00F500B3"/>
    <w:rsid w:val="00F53499"/>
    <w:rsid w:val="00F5453D"/>
    <w:rsid w:val="00F64795"/>
    <w:rsid w:val="00F760F6"/>
    <w:rsid w:val="00F87E41"/>
    <w:rsid w:val="00F93AC0"/>
    <w:rsid w:val="00F962BC"/>
    <w:rsid w:val="00F97962"/>
    <w:rsid w:val="00FA0D13"/>
    <w:rsid w:val="00FA6203"/>
    <w:rsid w:val="00FA6B1E"/>
    <w:rsid w:val="00FB0087"/>
    <w:rsid w:val="00FB0F06"/>
    <w:rsid w:val="00FC2872"/>
    <w:rsid w:val="00FC6A94"/>
    <w:rsid w:val="00FE0A6E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Almaty</dc:creator>
  <cp:lastModifiedBy>Дана</cp:lastModifiedBy>
  <cp:revision>2</cp:revision>
  <cp:lastPrinted>2021-02-08T10:31:00Z</cp:lastPrinted>
  <dcterms:created xsi:type="dcterms:W3CDTF">2021-02-09T09:25:00Z</dcterms:created>
  <dcterms:modified xsi:type="dcterms:W3CDTF">2021-02-09T09:25:00Z</dcterms:modified>
</cp:coreProperties>
</file>